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E9B3E00" w14:textId="4AAC7D82" w:rsidR="00713837" w:rsidRPr="004C5416" w:rsidRDefault="00B63122" w:rsidP="00713837">
      <w:pPr>
        <w:pStyle w:val="KeinLeerraum"/>
        <w:rPr>
          <w:noProof/>
          <w:lang w:val="de-DE"/>
        </w:rPr>
      </w:pPr>
      <w:r>
        <w:rPr>
          <w:noProof/>
          <w:lang w:val="de-DE"/>
        </w:rPr>
        <w:t>Am liebsten zu Hause</w:t>
      </w:r>
    </w:p>
    <w:p w14:paraId="4E475648" w14:textId="03FC5E75" w:rsidR="006C01CE" w:rsidRPr="004C5416" w:rsidRDefault="00695EC3" w:rsidP="00E767C3">
      <w:pPr>
        <w:pStyle w:val="berschrift1"/>
      </w:pPr>
      <w:r>
        <w:t xml:space="preserve">Eine </w:t>
      </w:r>
      <w:r w:rsidR="00B35370">
        <w:t xml:space="preserve">Forsa-Umfrage enthüllt: Die meisten Menschen bevorzugen </w:t>
      </w:r>
      <w:r w:rsidR="00D44AAA">
        <w:t>die Nutzung des eigenen WCs</w:t>
      </w:r>
      <w:r w:rsidR="00B35370">
        <w:t>. Es ist an der Zeit, die heimische Toilette mehr wertzuschätzen.</w:t>
      </w:r>
    </w:p>
    <w:p w14:paraId="3A5DE5AE" w14:textId="30672E7B" w:rsidR="00B4524F" w:rsidRPr="004C5416" w:rsidRDefault="00B4524F" w:rsidP="00E767C3">
      <w:pPr>
        <w:pStyle w:val="Kopfzeile"/>
        <w:rPr>
          <w:rStyle w:val="Hervorhebung"/>
          <w:szCs w:val="20"/>
        </w:rPr>
      </w:pPr>
      <w:r w:rsidRPr="004C5416">
        <w:rPr>
          <w:rStyle w:val="Hervorhebung"/>
          <w:szCs w:val="20"/>
        </w:rPr>
        <w:t xml:space="preserve">Geberit </w:t>
      </w:r>
      <w:r w:rsidR="005B491D" w:rsidRPr="004C5416">
        <w:rPr>
          <w:rStyle w:val="Hervorhebung"/>
          <w:szCs w:val="20"/>
        </w:rPr>
        <w:t>Vertriebs GmbH</w:t>
      </w:r>
      <w:r w:rsidRPr="004C5416">
        <w:rPr>
          <w:rStyle w:val="Hervorhebung"/>
          <w:szCs w:val="20"/>
        </w:rPr>
        <w:t xml:space="preserve">, </w:t>
      </w:r>
      <w:r w:rsidR="005B491D" w:rsidRPr="004C5416">
        <w:rPr>
          <w:rStyle w:val="Hervorhebung"/>
          <w:szCs w:val="20"/>
        </w:rPr>
        <w:t>Pfullendorf</w:t>
      </w:r>
      <w:r w:rsidRPr="004C5416">
        <w:rPr>
          <w:rStyle w:val="Hervorhebung"/>
          <w:szCs w:val="20"/>
        </w:rPr>
        <w:t xml:space="preserve">, </w:t>
      </w:r>
      <w:r w:rsidR="000C1293">
        <w:rPr>
          <w:rStyle w:val="Hervorhebung"/>
          <w:szCs w:val="20"/>
        </w:rPr>
        <w:t>Juni</w:t>
      </w:r>
      <w:r w:rsidR="00777E75" w:rsidRPr="006562D9">
        <w:rPr>
          <w:rStyle w:val="Hervorhebung"/>
          <w:szCs w:val="20"/>
        </w:rPr>
        <w:t xml:space="preserve"> 2020</w:t>
      </w:r>
    </w:p>
    <w:p w14:paraId="200D30C6" w14:textId="49D59839" w:rsidR="004D0703" w:rsidRDefault="00B761B9" w:rsidP="00B63122">
      <w:pPr>
        <w:rPr>
          <w:b/>
          <w:bCs/>
          <w:szCs w:val="20"/>
        </w:rPr>
      </w:pPr>
      <w:r>
        <w:rPr>
          <w:b/>
          <w:bCs/>
          <w:szCs w:val="20"/>
        </w:rPr>
        <w:t>Bei vielen Menschen ist das Gefühl des Heimkommens mit dem Toilettengang verbunden. Sie gehen zuerst</w:t>
      </w:r>
      <w:r w:rsidR="00972853">
        <w:rPr>
          <w:b/>
          <w:bCs/>
          <w:szCs w:val="20"/>
        </w:rPr>
        <w:t xml:space="preserve"> auf die Toilette – egal, ob sie von einer Reise</w:t>
      </w:r>
      <w:r w:rsidR="00695EC3">
        <w:rPr>
          <w:b/>
          <w:bCs/>
          <w:szCs w:val="20"/>
        </w:rPr>
        <w:t xml:space="preserve"> oder von </w:t>
      </w:r>
      <w:r w:rsidR="00972853">
        <w:rPr>
          <w:b/>
          <w:bCs/>
          <w:szCs w:val="20"/>
        </w:rPr>
        <w:t>der Arbeit kommen.</w:t>
      </w:r>
      <w:r w:rsidR="00A46D17">
        <w:rPr>
          <w:b/>
          <w:bCs/>
          <w:szCs w:val="20"/>
        </w:rPr>
        <w:t xml:space="preserve"> Psychologieprofessor Nick </w:t>
      </w:r>
      <w:proofErr w:type="spellStart"/>
      <w:r w:rsidR="00A46D17">
        <w:rPr>
          <w:b/>
          <w:bCs/>
          <w:szCs w:val="20"/>
        </w:rPr>
        <w:t>Haslam</w:t>
      </w:r>
      <w:proofErr w:type="spellEnd"/>
      <w:r w:rsidR="00D016A9">
        <w:rPr>
          <w:b/>
          <w:bCs/>
          <w:szCs w:val="20"/>
        </w:rPr>
        <w:t>*</w:t>
      </w:r>
      <w:r w:rsidR="00A46D17">
        <w:rPr>
          <w:b/>
          <w:bCs/>
          <w:szCs w:val="20"/>
        </w:rPr>
        <w:t xml:space="preserve"> begründet das mit der „</w:t>
      </w:r>
      <w:proofErr w:type="spellStart"/>
      <w:r w:rsidR="00A46D17">
        <w:rPr>
          <w:b/>
          <w:bCs/>
          <w:szCs w:val="20"/>
        </w:rPr>
        <w:t>mind</w:t>
      </w:r>
      <w:proofErr w:type="spellEnd"/>
      <w:r w:rsidR="00A46D17">
        <w:rPr>
          <w:b/>
          <w:bCs/>
          <w:szCs w:val="20"/>
        </w:rPr>
        <w:t>/</w:t>
      </w:r>
      <w:proofErr w:type="spellStart"/>
      <w:r w:rsidR="00A46D17">
        <w:rPr>
          <w:b/>
          <w:bCs/>
          <w:szCs w:val="20"/>
        </w:rPr>
        <w:t>body</w:t>
      </w:r>
      <w:proofErr w:type="spellEnd"/>
      <w:r w:rsidR="00A46D17">
        <w:rPr>
          <w:b/>
          <w:bCs/>
          <w:szCs w:val="20"/>
        </w:rPr>
        <w:t xml:space="preserve"> </w:t>
      </w:r>
      <w:proofErr w:type="spellStart"/>
      <w:r w:rsidR="00A46D17">
        <w:rPr>
          <w:b/>
          <w:bCs/>
          <w:szCs w:val="20"/>
        </w:rPr>
        <w:t>connection</w:t>
      </w:r>
      <w:proofErr w:type="spellEnd"/>
      <w:r w:rsidR="00A46D17">
        <w:rPr>
          <w:b/>
          <w:bCs/>
          <w:szCs w:val="20"/>
        </w:rPr>
        <w:t xml:space="preserve">“, die dafür sorgt, dass man sich wohler fühlt, wenn man in vertrauter und privater Umgebung auf die Toilette gehen kann. </w:t>
      </w:r>
      <w:r w:rsidR="00E17F4D">
        <w:rPr>
          <w:b/>
          <w:bCs/>
          <w:szCs w:val="20"/>
        </w:rPr>
        <w:t>Der</w:t>
      </w:r>
      <w:r w:rsidR="00695EC3">
        <w:rPr>
          <w:b/>
          <w:bCs/>
          <w:szCs w:val="20"/>
        </w:rPr>
        <w:t xml:space="preserve"> Sanitärexperte </w:t>
      </w:r>
      <w:r w:rsidR="00E17F4D">
        <w:rPr>
          <w:b/>
          <w:bCs/>
          <w:szCs w:val="20"/>
        </w:rPr>
        <w:t xml:space="preserve">Geberit </w:t>
      </w:r>
      <w:r w:rsidR="00972853">
        <w:rPr>
          <w:b/>
          <w:bCs/>
          <w:szCs w:val="20"/>
        </w:rPr>
        <w:t xml:space="preserve">wollte </w:t>
      </w:r>
      <w:r w:rsidR="00C1582D">
        <w:rPr>
          <w:b/>
          <w:bCs/>
          <w:szCs w:val="20"/>
        </w:rPr>
        <w:t xml:space="preserve">es genauer </w:t>
      </w:r>
      <w:r w:rsidR="00972853">
        <w:rPr>
          <w:b/>
          <w:bCs/>
          <w:szCs w:val="20"/>
        </w:rPr>
        <w:t>wissen</w:t>
      </w:r>
      <w:r w:rsidR="00C1582D">
        <w:rPr>
          <w:b/>
          <w:bCs/>
          <w:szCs w:val="20"/>
        </w:rPr>
        <w:t>: Wie sehen die Toilettengewohnheiten der Deutschen aus?</w:t>
      </w:r>
      <w:r w:rsidR="00630988">
        <w:rPr>
          <w:b/>
          <w:bCs/>
          <w:szCs w:val="20"/>
        </w:rPr>
        <w:t xml:space="preserve"> </w:t>
      </w:r>
      <w:r w:rsidR="00E17F4D">
        <w:rPr>
          <w:b/>
          <w:bCs/>
          <w:szCs w:val="20"/>
        </w:rPr>
        <w:t>Eine</w:t>
      </w:r>
      <w:r w:rsidR="00695EC3">
        <w:rPr>
          <w:b/>
          <w:bCs/>
          <w:szCs w:val="20"/>
        </w:rPr>
        <w:t xml:space="preserve"> repräsentative</w:t>
      </w:r>
      <w:r w:rsidR="00E17F4D">
        <w:rPr>
          <w:b/>
          <w:bCs/>
          <w:szCs w:val="20"/>
        </w:rPr>
        <w:t xml:space="preserve"> Forsa-Umfrage</w:t>
      </w:r>
      <w:r w:rsidR="007F5828">
        <w:rPr>
          <w:b/>
          <w:bCs/>
          <w:szCs w:val="20"/>
        </w:rPr>
        <w:t>**</w:t>
      </w:r>
      <w:r w:rsidR="00E17F4D">
        <w:rPr>
          <w:b/>
          <w:bCs/>
          <w:szCs w:val="20"/>
        </w:rPr>
        <w:t>, die im Auftrag</w:t>
      </w:r>
      <w:r w:rsidR="00695EC3">
        <w:rPr>
          <w:b/>
          <w:bCs/>
          <w:szCs w:val="20"/>
        </w:rPr>
        <w:t xml:space="preserve"> des Unternehmens </w:t>
      </w:r>
      <w:r w:rsidR="00E17F4D">
        <w:rPr>
          <w:b/>
          <w:bCs/>
          <w:szCs w:val="20"/>
        </w:rPr>
        <w:t xml:space="preserve">durchgeführt wurde, </w:t>
      </w:r>
      <w:r w:rsidR="00D016A9">
        <w:rPr>
          <w:b/>
          <w:bCs/>
          <w:szCs w:val="20"/>
        </w:rPr>
        <w:t xml:space="preserve">bestätigt die Behauptung </w:t>
      </w:r>
      <w:proofErr w:type="spellStart"/>
      <w:r w:rsidR="00D016A9">
        <w:rPr>
          <w:b/>
          <w:bCs/>
          <w:szCs w:val="20"/>
        </w:rPr>
        <w:t>Haslams</w:t>
      </w:r>
      <w:proofErr w:type="spellEnd"/>
      <w:r w:rsidR="00E17F4D">
        <w:rPr>
          <w:b/>
          <w:bCs/>
          <w:szCs w:val="20"/>
        </w:rPr>
        <w:t xml:space="preserve">: </w:t>
      </w:r>
      <w:r w:rsidR="00695EC3">
        <w:rPr>
          <w:b/>
          <w:bCs/>
          <w:szCs w:val="20"/>
        </w:rPr>
        <w:t xml:space="preserve">Die meisten Menschen gehen </w:t>
      </w:r>
      <w:r w:rsidR="00E17F4D">
        <w:rPr>
          <w:b/>
          <w:bCs/>
          <w:szCs w:val="20"/>
        </w:rPr>
        <w:t xml:space="preserve">am liebsten zu Hause auf die Toilette. </w:t>
      </w:r>
    </w:p>
    <w:p w14:paraId="33872D9E" w14:textId="31098A90" w:rsidR="00B63122" w:rsidRPr="00B63122" w:rsidRDefault="00695EC3" w:rsidP="00B63122">
      <w:r>
        <w:t xml:space="preserve">Tatsächlich </w:t>
      </w:r>
      <w:r w:rsidR="00E17F4D">
        <w:t>assoziieren</w:t>
      </w:r>
      <w:r>
        <w:t xml:space="preserve"> viele der über 1.000 Befragten den Begriff „Heimkommen“ </w:t>
      </w:r>
      <w:r w:rsidR="00E17F4D">
        <w:t>mit dem Toilettengang</w:t>
      </w:r>
      <w:r w:rsidR="000053B7">
        <w:t>:</w:t>
      </w:r>
      <w:r w:rsidR="00E17F4D">
        <w:t xml:space="preserve"> Insgesamt 40</w:t>
      </w:r>
      <w:r w:rsidR="00162103">
        <w:t xml:space="preserve"> </w:t>
      </w:r>
      <w:r w:rsidR="00E17F4D">
        <w:t>% der Befragten gehen als erstes auf die Toilette, nachdem sie sich Schuhe und Jacke ausgezogen haben.</w:t>
      </w:r>
      <w:r>
        <w:t xml:space="preserve"> Nur eine Tätigkeit wurde noch häufiger angegeben: das Händewaschen (81 %)</w:t>
      </w:r>
      <w:r w:rsidR="002B77E8">
        <w:t xml:space="preserve">. </w:t>
      </w:r>
      <w:r w:rsidR="000053B7">
        <w:t xml:space="preserve">Frauen </w:t>
      </w:r>
      <w:r w:rsidR="00D016A9">
        <w:t xml:space="preserve">gehen </w:t>
      </w:r>
      <w:r w:rsidR="000053B7">
        <w:t>etwas häufiger als Männer</w:t>
      </w:r>
      <w:r w:rsidR="002B77E8">
        <w:t xml:space="preserve"> direkt nach dem Heimkommen auf das WC</w:t>
      </w:r>
      <w:r w:rsidR="00D016A9">
        <w:t>,</w:t>
      </w:r>
      <w:r w:rsidR="002B77E8">
        <w:t xml:space="preserve"> die </w:t>
      </w:r>
      <w:r w:rsidR="000053B7">
        <w:t>unter 30-Jährigen öfter als Ältere.</w:t>
      </w:r>
      <w:r w:rsidR="002B77E8">
        <w:t xml:space="preserve"> </w:t>
      </w:r>
    </w:p>
    <w:p w14:paraId="1C4183BB" w14:textId="34A03512" w:rsidR="002B77E8" w:rsidRDefault="00A76D14" w:rsidP="00B63122">
      <w:pPr>
        <w:rPr>
          <w:szCs w:val="20"/>
        </w:rPr>
      </w:pPr>
      <w:r>
        <w:rPr>
          <w:b/>
          <w:bCs/>
        </w:rPr>
        <w:t>Zu Hause fühlt man sich geborgen</w:t>
      </w:r>
      <w:r w:rsidR="00D320E2">
        <w:rPr>
          <w:szCs w:val="20"/>
        </w:rPr>
        <w:br/>
      </w:r>
      <w:r w:rsidR="00D016A9">
        <w:rPr>
          <w:szCs w:val="20"/>
        </w:rPr>
        <w:t xml:space="preserve">Laut </w:t>
      </w:r>
      <w:proofErr w:type="spellStart"/>
      <w:r w:rsidR="00D016A9">
        <w:rPr>
          <w:szCs w:val="20"/>
        </w:rPr>
        <w:t>Haslam</w:t>
      </w:r>
      <w:proofErr w:type="spellEnd"/>
      <w:r w:rsidR="00D016A9">
        <w:rPr>
          <w:szCs w:val="20"/>
        </w:rPr>
        <w:t xml:space="preserve"> fühlt man sich zu Hause </w:t>
      </w:r>
      <w:r w:rsidR="00590EB3">
        <w:rPr>
          <w:szCs w:val="20"/>
        </w:rPr>
        <w:t>geborgen und wohl. Dieser Zustand hat Auswirkungen auf den Körper: Der Darm entspannt sich</w:t>
      </w:r>
      <w:r w:rsidR="00B253BD">
        <w:rPr>
          <w:szCs w:val="20"/>
        </w:rPr>
        <w:t>,</w:t>
      </w:r>
      <w:r w:rsidR="00590EB3">
        <w:rPr>
          <w:szCs w:val="20"/>
        </w:rPr>
        <w:t xml:space="preserve"> und der Toilettengang kann eingeleitet werden. Und t</w:t>
      </w:r>
      <w:r w:rsidR="00D016A9">
        <w:rPr>
          <w:szCs w:val="20"/>
        </w:rPr>
        <w:t>atsächlich</w:t>
      </w:r>
      <w:r w:rsidR="000053B7">
        <w:rPr>
          <w:szCs w:val="20"/>
        </w:rPr>
        <w:t xml:space="preserve"> sind viele</w:t>
      </w:r>
      <w:r w:rsidR="00590EB3">
        <w:rPr>
          <w:szCs w:val="20"/>
        </w:rPr>
        <w:t xml:space="preserve"> laut Forsa</w:t>
      </w:r>
      <w:r w:rsidR="000053B7">
        <w:rPr>
          <w:szCs w:val="20"/>
        </w:rPr>
        <w:t xml:space="preserve"> „Nur-zu-Hause-Könner“: Die Mehrheit (69</w:t>
      </w:r>
      <w:r w:rsidR="00162103">
        <w:rPr>
          <w:szCs w:val="20"/>
        </w:rPr>
        <w:t xml:space="preserve"> </w:t>
      </w:r>
      <w:r w:rsidR="000053B7">
        <w:rPr>
          <w:szCs w:val="20"/>
        </w:rPr>
        <w:t>%) geht am liebsten zu Hause auf die Toilette</w:t>
      </w:r>
      <w:r w:rsidR="00B253BD">
        <w:rPr>
          <w:szCs w:val="20"/>
        </w:rPr>
        <w:t xml:space="preserve"> (wenn </w:t>
      </w:r>
      <w:r w:rsidR="00B63122">
        <w:rPr>
          <w:szCs w:val="20"/>
        </w:rPr>
        <w:t>es nicht anders</w:t>
      </w:r>
      <w:r w:rsidR="000F618C">
        <w:rPr>
          <w:szCs w:val="20"/>
        </w:rPr>
        <w:t xml:space="preserve"> geht, aber</w:t>
      </w:r>
      <w:r w:rsidR="00B63122">
        <w:rPr>
          <w:szCs w:val="20"/>
        </w:rPr>
        <w:t xml:space="preserve"> </w:t>
      </w:r>
      <w:r w:rsidR="000053B7">
        <w:rPr>
          <w:szCs w:val="20"/>
        </w:rPr>
        <w:t>auch auswärts</w:t>
      </w:r>
      <w:r w:rsidR="00B253BD">
        <w:rPr>
          <w:szCs w:val="20"/>
        </w:rPr>
        <w:t xml:space="preserve">), </w:t>
      </w:r>
      <w:r w:rsidR="000053B7">
        <w:rPr>
          <w:szCs w:val="20"/>
        </w:rPr>
        <w:t>9</w:t>
      </w:r>
      <w:r w:rsidR="00162103">
        <w:rPr>
          <w:szCs w:val="20"/>
        </w:rPr>
        <w:t xml:space="preserve"> </w:t>
      </w:r>
      <w:r w:rsidR="000053B7">
        <w:rPr>
          <w:szCs w:val="20"/>
        </w:rPr>
        <w:t xml:space="preserve">% der Befragten </w:t>
      </w:r>
      <w:r w:rsidR="00B253BD">
        <w:rPr>
          <w:szCs w:val="20"/>
        </w:rPr>
        <w:t>nutz</w:t>
      </w:r>
      <w:r w:rsidR="008029F0">
        <w:rPr>
          <w:szCs w:val="20"/>
        </w:rPr>
        <w:t>en</w:t>
      </w:r>
      <w:r w:rsidR="00B253BD">
        <w:rPr>
          <w:szCs w:val="20"/>
        </w:rPr>
        <w:t xml:space="preserve"> sogar </w:t>
      </w:r>
      <w:r w:rsidR="000053B7">
        <w:rPr>
          <w:szCs w:val="20"/>
        </w:rPr>
        <w:t xml:space="preserve">nahezu ausschließlich </w:t>
      </w:r>
      <w:r w:rsidR="00B253BD">
        <w:rPr>
          <w:szCs w:val="20"/>
        </w:rPr>
        <w:t>das heimische WC</w:t>
      </w:r>
      <w:r w:rsidR="000053B7">
        <w:rPr>
          <w:szCs w:val="20"/>
        </w:rPr>
        <w:t xml:space="preserve">. </w:t>
      </w:r>
      <w:r w:rsidR="00B253BD">
        <w:rPr>
          <w:szCs w:val="20"/>
        </w:rPr>
        <w:t>Jeder Fünfte (21 %) gibt an, sowohl zu Hause als auch auswärts die Toilette aufzusuchen. Insgesamt überwiegt in</w:t>
      </w:r>
      <w:r w:rsidR="004D0703">
        <w:rPr>
          <w:szCs w:val="20"/>
        </w:rPr>
        <w:t xml:space="preserve"> allen befrag</w:t>
      </w:r>
      <w:r w:rsidR="003943BD">
        <w:rPr>
          <w:szCs w:val="20"/>
        </w:rPr>
        <w:t>t</w:t>
      </w:r>
      <w:r w:rsidR="004D0703">
        <w:rPr>
          <w:szCs w:val="20"/>
        </w:rPr>
        <w:t xml:space="preserve">en Gruppen </w:t>
      </w:r>
      <w:r w:rsidR="00B253BD">
        <w:rPr>
          <w:szCs w:val="20"/>
        </w:rPr>
        <w:t>d</w:t>
      </w:r>
      <w:r w:rsidR="004D0703">
        <w:rPr>
          <w:szCs w:val="20"/>
        </w:rPr>
        <w:t>er Anteil derer, welche die eigene Toilette bevorzugen, deutlich.</w:t>
      </w:r>
      <w:r w:rsidR="00B63122">
        <w:rPr>
          <w:szCs w:val="20"/>
        </w:rPr>
        <w:t xml:space="preserve"> Grund genug, die heimischen Toilette mehr wertzuschätzen.</w:t>
      </w:r>
    </w:p>
    <w:p w14:paraId="0F4097F7" w14:textId="754C6378" w:rsidR="00B63122" w:rsidRDefault="00590EB3" w:rsidP="00D016A9">
      <w:r>
        <w:rPr>
          <w:b/>
          <w:bCs/>
        </w:rPr>
        <w:t>Die eigene Toilette mehr wertschätzen</w:t>
      </w:r>
      <w:r w:rsidR="00D320E2">
        <w:br/>
      </w:r>
      <w:r>
        <w:t>Das</w:t>
      </w:r>
      <w:r w:rsidR="002B77E8">
        <w:t xml:space="preserve"> „stille Örtchen“ </w:t>
      </w:r>
      <w:r>
        <w:t xml:space="preserve">sollte </w:t>
      </w:r>
      <w:r w:rsidR="002B77E8">
        <w:t xml:space="preserve">ein Raum </w:t>
      </w:r>
      <w:r>
        <w:t>sein</w:t>
      </w:r>
      <w:r w:rsidR="002B77E8">
        <w:t xml:space="preserve">, in dem man sich wohlfühlt und dem dringenden Bedürfnis entspannt nachkommen kann. </w:t>
      </w:r>
      <w:r w:rsidR="00B82B2D">
        <w:t xml:space="preserve">Aktuell </w:t>
      </w:r>
      <w:r w:rsidR="00A76D14">
        <w:t xml:space="preserve">ist es aber so, dass </w:t>
      </w:r>
      <w:r w:rsidR="00B82B2D">
        <w:t xml:space="preserve">in vielen deutschen Bädern </w:t>
      </w:r>
      <w:r w:rsidR="00B82B2D">
        <w:rPr>
          <w:szCs w:val="20"/>
        </w:rPr>
        <w:t>eine einfache WC-Keramik ihr Dasein</w:t>
      </w:r>
      <w:r w:rsidR="00B82B2D" w:rsidDel="00B82B2D">
        <w:t xml:space="preserve"> </w:t>
      </w:r>
      <w:r w:rsidR="00B82B2D">
        <w:t>neben</w:t>
      </w:r>
      <w:r w:rsidR="00A76D14">
        <w:rPr>
          <w:szCs w:val="20"/>
        </w:rPr>
        <w:t xml:space="preserve"> </w:t>
      </w:r>
      <w:r w:rsidR="0038268F">
        <w:rPr>
          <w:szCs w:val="20"/>
        </w:rPr>
        <w:t>moderner Regendusche</w:t>
      </w:r>
      <w:r w:rsidR="006B23B9">
        <w:rPr>
          <w:szCs w:val="20"/>
        </w:rPr>
        <w:t xml:space="preserve">, </w:t>
      </w:r>
      <w:r w:rsidR="00B82B2D">
        <w:rPr>
          <w:szCs w:val="20"/>
        </w:rPr>
        <w:t xml:space="preserve">großzügigem </w:t>
      </w:r>
      <w:r w:rsidR="006B23B9">
        <w:rPr>
          <w:szCs w:val="20"/>
        </w:rPr>
        <w:t xml:space="preserve">Doppelwaschtisch und </w:t>
      </w:r>
      <w:r w:rsidR="00FD3683">
        <w:rPr>
          <w:szCs w:val="20"/>
        </w:rPr>
        <w:t>schicken Badmöbeln</w:t>
      </w:r>
      <w:r w:rsidR="001473C6">
        <w:rPr>
          <w:szCs w:val="20"/>
        </w:rPr>
        <w:t xml:space="preserve"> </w:t>
      </w:r>
      <w:r w:rsidR="00B82B2D">
        <w:rPr>
          <w:szCs w:val="20"/>
        </w:rPr>
        <w:t>fristet</w:t>
      </w:r>
      <w:r w:rsidR="00A76D14">
        <w:rPr>
          <w:szCs w:val="20"/>
        </w:rPr>
        <w:t xml:space="preserve">. </w:t>
      </w:r>
      <w:r w:rsidR="000F3AB0">
        <w:rPr>
          <w:szCs w:val="20"/>
        </w:rPr>
        <w:t>Ein</w:t>
      </w:r>
      <w:r w:rsidR="00A76D14">
        <w:rPr>
          <w:szCs w:val="20"/>
        </w:rPr>
        <w:t xml:space="preserve"> </w:t>
      </w:r>
      <w:r w:rsidR="002B77E8">
        <w:t xml:space="preserve">Dusch-WC </w:t>
      </w:r>
      <w:r w:rsidR="008A6D27">
        <w:t>kann jedoch den Wunsch nach</w:t>
      </w:r>
      <w:r w:rsidR="006902E3">
        <w:t xml:space="preserve"> </w:t>
      </w:r>
      <w:r w:rsidR="008A6D27">
        <w:t>mehr persönlicher Hygiene erfüllen und das Wohlgef</w:t>
      </w:r>
      <w:r w:rsidR="00487A41">
        <w:t>ü</w:t>
      </w:r>
      <w:r w:rsidR="008A6D27">
        <w:t>hl</w:t>
      </w:r>
      <w:r w:rsidR="00B82B2D">
        <w:t xml:space="preserve"> </w:t>
      </w:r>
      <w:r w:rsidR="00E855A6">
        <w:t>nach jedem Toilettengang</w:t>
      </w:r>
      <w:r w:rsidR="008335C2">
        <w:t xml:space="preserve"> merklich</w:t>
      </w:r>
      <w:r w:rsidR="00DA2E62">
        <w:t xml:space="preserve"> steigern</w:t>
      </w:r>
      <w:r w:rsidR="00817DC1">
        <w:t xml:space="preserve">: </w:t>
      </w:r>
      <w:r w:rsidR="00817DC1">
        <w:rPr>
          <w:bCs/>
        </w:rPr>
        <w:t>D</w:t>
      </w:r>
      <w:r w:rsidR="000F3AB0">
        <w:rPr>
          <w:bCs/>
        </w:rPr>
        <w:t>as</w:t>
      </w:r>
      <w:r w:rsidR="00817DC1">
        <w:rPr>
          <w:bCs/>
        </w:rPr>
        <w:t xml:space="preserve"> Geberit </w:t>
      </w:r>
      <w:proofErr w:type="spellStart"/>
      <w:r w:rsidR="00817DC1">
        <w:rPr>
          <w:bCs/>
        </w:rPr>
        <w:t>AquaClean</w:t>
      </w:r>
      <w:proofErr w:type="spellEnd"/>
      <w:r w:rsidR="00817DC1">
        <w:rPr>
          <w:bCs/>
        </w:rPr>
        <w:t xml:space="preserve"> Dusch-WC</w:t>
      </w:r>
      <w:r w:rsidR="00817DC1" w:rsidRPr="005441E6">
        <w:rPr>
          <w:bCs/>
        </w:rPr>
        <w:t xml:space="preserve"> </w:t>
      </w:r>
      <w:r w:rsidR="00817DC1">
        <w:rPr>
          <w:bCs/>
        </w:rPr>
        <w:t xml:space="preserve">etwa </w:t>
      </w:r>
      <w:r w:rsidR="00817DC1" w:rsidRPr="005441E6">
        <w:rPr>
          <w:bCs/>
        </w:rPr>
        <w:t>verein</w:t>
      </w:r>
      <w:r w:rsidR="000F3AB0">
        <w:rPr>
          <w:bCs/>
        </w:rPr>
        <w:t>t</w:t>
      </w:r>
      <w:r w:rsidR="00817DC1" w:rsidRPr="005441E6">
        <w:rPr>
          <w:bCs/>
        </w:rPr>
        <w:t xml:space="preserve"> die Funktionen einer Toilette mit </w:t>
      </w:r>
      <w:r w:rsidR="00817DC1">
        <w:rPr>
          <w:bCs/>
        </w:rPr>
        <w:t>denen</w:t>
      </w:r>
      <w:r w:rsidR="00817DC1" w:rsidRPr="005441E6">
        <w:rPr>
          <w:bCs/>
        </w:rPr>
        <w:t xml:space="preserve"> eines Bidets</w:t>
      </w:r>
      <w:r w:rsidR="000F3AB0">
        <w:rPr>
          <w:bCs/>
        </w:rPr>
        <w:t>, indem es</w:t>
      </w:r>
      <w:r w:rsidR="00817DC1">
        <w:rPr>
          <w:bCs/>
        </w:rPr>
        <w:t xml:space="preserve"> den Po mit einem</w:t>
      </w:r>
      <w:r w:rsidR="00817DC1" w:rsidRPr="005441E6">
        <w:rPr>
          <w:bCs/>
        </w:rPr>
        <w:t xml:space="preserve"> angenehm</w:t>
      </w:r>
      <w:r w:rsidR="00817DC1">
        <w:rPr>
          <w:bCs/>
        </w:rPr>
        <w:t xml:space="preserve"> sanften</w:t>
      </w:r>
      <w:r w:rsidR="00817DC1" w:rsidRPr="005441E6">
        <w:rPr>
          <w:bCs/>
        </w:rPr>
        <w:t xml:space="preserve"> Wasse</w:t>
      </w:r>
      <w:r w:rsidR="00817DC1">
        <w:rPr>
          <w:bCs/>
        </w:rPr>
        <w:t>rstrahl</w:t>
      </w:r>
      <w:r w:rsidR="000F3AB0">
        <w:rPr>
          <w:bCs/>
        </w:rPr>
        <w:t xml:space="preserve"> reinigt und</w:t>
      </w:r>
      <w:r w:rsidR="002B77E8">
        <w:rPr>
          <w:bCs/>
        </w:rPr>
        <w:t xml:space="preserve"> </w:t>
      </w:r>
      <w:r w:rsidR="000F3AB0">
        <w:rPr>
          <w:bCs/>
        </w:rPr>
        <w:t xml:space="preserve">dem Benutzer </w:t>
      </w:r>
      <w:r w:rsidR="002B77E8">
        <w:rPr>
          <w:bCs/>
        </w:rPr>
        <w:t>ein langanhaltendes</w:t>
      </w:r>
      <w:r w:rsidR="002B77E8" w:rsidRPr="005441E6">
        <w:rPr>
          <w:bCs/>
        </w:rPr>
        <w:t xml:space="preserve"> Gefühl </w:t>
      </w:r>
      <w:r w:rsidR="002B77E8">
        <w:rPr>
          <w:bCs/>
        </w:rPr>
        <w:t xml:space="preserve">wie </w:t>
      </w:r>
      <w:r w:rsidR="002B77E8" w:rsidRPr="005441E6">
        <w:rPr>
          <w:bCs/>
        </w:rPr>
        <w:t>frisch</w:t>
      </w:r>
      <w:r w:rsidR="002B77E8">
        <w:rPr>
          <w:bCs/>
        </w:rPr>
        <w:t xml:space="preserve"> </w:t>
      </w:r>
      <w:r w:rsidR="002B77E8" w:rsidRPr="005441E6">
        <w:rPr>
          <w:bCs/>
        </w:rPr>
        <w:t>geduscht</w:t>
      </w:r>
      <w:r w:rsidR="000F3AB0">
        <w:rPr>
          <w:bCs/>
        </w:rPr>
        <w:t xml:space="preserve"> verleiht. So macht </w:t>
      </w:r>
      <w:r w:rsidR="000F3AB0">
        <w:t xml:space="preserve">das Dusch-WC aus dem </w:t>
      </w:r>
      <w:r w:rsidR="00E95141">
        <w:t>wiederk</w:t>
      </w:r>
      <w:r w:rsidR="004C64B6">
        <w:t xml:space="preserve">ehrenden </w:t>
      </w:r>
      <w:r w:rsidR="000F3AB0">
        <w:t>Bedürfnis ein Erlebnis. Dabei bieten d</w:t>
      </w:r>
      <w:r w:rsidR="00B63122">
        <w:t xml:space="preserve">ie </w:t>
      </w:r>
      <w:proofErr w:type="spellStart"/>
      <w:r w:rsidR="000F3AB0">
        <w:t>AquaClean</w:t>
      </w:r>
      <w:proofErr w:type="spellEnd"/>
      <w:r w:rsidR="000F3AB0">
        <w:t xml:space="preserve"> </w:t>
      </w:r>
      <w:r w:rsidR="00B63122">
        <w:t xml:space="preserve">Modelle </w:t>
      </w:r>
      <w:r w:rsidR="007F25C8">
        <w:t xml:space="preserve">Tuma, </w:t>
      </w:r>
      <w:r w:rsidR="00B63122">
        <w:t>Sela</w:t>
      </w:r>
      <w:r w:rsidR="007F25C8">
        <w:t xml:space="preserve"> oder </w:t>
      </w:r>
      <w:proofErr w:type="spellStart"/>
      <w:r w:rsidR="00B63122">
        <w:t>Mera</w:t>
      </w:r>
      <w:proofErr w:type="spellEnd"/>
      <w:r w:rsidR="00B63122">
        <w:t xml:space="preserve"> </w:t>
      </w:r>
      <w:r w:rsidR="00817DC1" w:rsidRPr="005441E6">
        <w:rPr>
          <w:bCs/>
        </w:rPr>
        <w:t>Komfort und Design für jeden Anspruch</w:t>
      </w:r>
      <w:r w:rsidR="000F3AB0">
        <w:t xml:space="preserve"> und sind</w:t>
      </w:r>
      <w:r w:rsidR="00B63122">
        <w:t xml:space="preserve"> auf die jeweiligen Bedürfnisse des Nutzers ausgerichtet – ob als Nachrüstung, Basisversion oder Highend-WC</w:t>
      </w:r>
      <w:r w:rsidR="000F3AB0">
        <w:t xml:space="preserve"> mit Föhn, Orientierungslicht und Sitzheizung. S</w:t>
      </w:r>
      <w:r w:rsidR="00B63122">
        <w:t xml:space="preserve">owohl Mieter als auch Eigentümer können so von den Vorteilen </w:t>
      </w:r>
      <w:r w:rsidR="00B63122">
        <w:lastRenderedPageBreak/>
        <w:t>eines Dusch-WCs profitieren</w:t>
      </w:r>
      <w:r w:rsidR="00817DC1">
        <w:t xml:space="preserve"> </w:t>
      </w:r>
      <w:r w:rsidR="000F3AB0">
        <w:t>und den</w:t>
      </w:r>
      <w:r w:rsidR="000F3AB0" w:rsidRPr="005441E6">
        <w:rPr>
          <w:bCs/>
        </w:rPr>
        <w:t xml:space="preserve"> privatesten Teil des Zuhauses </w:t>
      </w:r>
      <w:r w:rsidR="000F3AB0">
        <w:rPr>
          <w:bCs/>
        </w:rPr>
        <w:t xml:space="preserve">in </w:t>
      </w:r>
      <w:r w:rsidR="000F3AB0" w:rsidRPr="005441E6">
        <w:rPr>
          <w:bCs/>
        </w:rPr>
        <w:t>eine</w:t>
      </w:r>
      <w:r w:rsidR="000F3AB0">
        <w:rPr>
          <w:bCs/>
        </w:rPr>
        <w:t xml:space="preserve"> </w:t>
      </w:r>
      <w:r w:rsidR="00630988">
        <w:rPr>
          <w:bCs/>
        </w:rPr>
        <w:t>Rundum-</w:t>
      </w:r>
      <w:r w:rsidR="000F3AB0">
        <w:rPr>
          <w:bCs/>
        </w:rPr>
        <w:t>Wohlfühl-</w:t>
      </w:r>
      <w:r w:rsidR="000F3AB0" w:rsidRPr="005441E6">
        <w:rPr>
          <w:bCs/>
        </w:rPr>
        <w:t>Oase</w:t>
      </w:r>
      <w:r w:rsidR="000F3AB0">
        <w:rPr>
          <w:bCs/>
        </w:rPr>
        <w:t xml:space="preserve"> verwandeln</w:t>
      </w:r>
      <w:r w:rsidR="000F3AB0">
        <w:t>.</w:t>
      </w:r>
    </w:p>
    <w:p w14:paraId="70E57C28" w14:textId="77777777" w:rsidR="00A76D14" w:rsidRDefault="00A76D14" w:rsidP="00D016A9">
      <w:pPr>
        <w:rPr>
          <w:szCs w:val="20"/>
        </w:rPr>
      </w:pPr>
    </w:p>
    <w:p w14:paraId="707E5632" w14:textId="223DA4B7" w:rsidR="00D016A9" w:rsidRDefault="00D016A9" w:rsidP="00D016A9">
      <w:pPr>
        <w:rPr>
          <w:i/>
          <w:iCs/>
          <w:szCs w:val="20"/>
        </w:rPr>
      </w:pPr>
      <w:r w:rsidRPr="00D016A9">
        <w:rPr>
          <w:i/>
          <w:iCs/>
          <w:szCs w:val="20"/>
        </w:rPr>
        <w:t xml:space="preserve">*Der australische Psychologieprofessor Nick </w:t>
      </w:r>
      <w:proofErr w:type="spellStart"/>
      <w:r w:rsidRPr="00D016A9">
        <w:rPr>
          <w:i/>
          <w:iCs/>
          <w:szCs w:val="20"/>
        </w:rPr>
        <w:t>Haslam</w:t>
      </w:r>
      <w:proofErr w:type="spellEnd"/>
      <w:r w:rsidRPr="00D016A9">
        <w:rPr>
          <w:i/>
          <w:iCs/>
          <w:szCs w:val="20"/>
        </w:rPr>
        <w:t xml:space="preserve"> ist Autor des Buches „</w:t>
      </w:r>
      <w:proofErr w:type="spellStart"/>
      <w:r w:rsidRPr="00D016A9">
        <w:rPr>
          <w:i/>
          <w:iCs/>
          <w:szCs w:val="20"/>
        </w:rPr>
        <w:t>Psychology</w:t>
      </w:r>
      <w:proofErr w:type="spellEnd"/>
      <w:r w:rsidRPr="00D016A9">
        <w:rPr>
          <w:i/>
          <w:iCs/>
          <w:szCs w:val="20"/>
        </w:rPr>
        <w:t xml:space="preserve"> in </w:t>
      </w:r>
      <w:proofErr w:type="spellStart"/>
      <w:r w:rsidRPr="00D016A9">
        <w:rPr>
          <w:i/>
          <w:iCs/>
          <w:szCs w:val="20"/>
        </w:rPr>
        <w:t>the</w:t>
      </w:r>
      <w:proofErr w:type="spellEnd"/>
      <w:r w:rsidRPr="00D016A9">
        <w:rPr>
          <w:i/>
          <w:iCs/>
          <w:szCs w:val="20"/>
        </w:rPr>
        <w:t xml:space="preserve"> </w:t>
      </w:r>
      <w:proofErr w:type="spellStart"/>
      <w:r w:rsidRPr="00D016A9">
        <w:rPr>
          <w:i/>
          <w:iCs/>
          <w:szCs w:val="20"/>
        </w:rPr>
        <w:t>Bathroom</w:t>
      </w:r>
      <w:proofErr w:type="spellEnd"/>
      <w:r w:rsidRPr="00D016A9">
        <w:rPr>
          <w:i/>
          <w:iCs/>
          <w:szCs w:val="20"/>
        </w:rPr>
        <w:t>“, in dem er erläutert, dass alles, was wir fühlen und denken, eine direkte Auswirkung auf unseren Körper und damit auch auf unseren Toilettengang hat.</w:t>
      </w:r>
    </w:p>
    <w:p w14:paraId="31E4CA70" w14:textId="1179399F" w:rsidR="007F5828" w:rsidRPr="00D016A9" w:rsidRDefault="007F5828" w:rsidP="00D016A9">
      <w:pPr>
        <w:rPr>
          <w:i/>
          <w:iCs/>
          <w:szCs w:val="20"/>
        </w:rPr>
      </w:pPr>
      <w:r>
        <w:rPr>
          <w:i/>
          <w:iCs/>
          <w:szCs w:val="20"/>
        </w:rPr>
        <w:t>** Basis: Forsa-Umfrage im Auftrag der Geberit Vertriebs GmbH unter 1.014 Befragten (Erhebungszeitraum: April 2020).</w:t>
      </w:r>
    </w:p>
    <w:p w14:paraId="6A43B63A" w14:textId="29EA3789" w:rsidR="00BA4F84" w:rsidRPr="005E7AE1" w:rsidRDefault="005D4971" w:rsidP="00047CDF">
      <w:pPr>
        <w:rPr>
          <w:b/>
        </w:rPr>
      </w:pPr>
      <w:r w:rsidRPr="005E7AE1">
        <w:rPr>
          <w:b/>
        </w:rPr>
        <w:t>Bildmaterial</w:t>
      </w: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6"/>
        <w:gridCol w:w="7"/>
        <w:gridCol w:w="5238"/>
        <w:gridCol w:w="7"/>
      </w:tblGrid>
      <w:tr w:rsidR="002A205D" w:rsidRPr="005E7AE1" w14:paraId="5CE02AF4" w14:textId="77777777" w:rsidTr="005E7AE1">
        <w:trPr>
          <w:gridAfter w:val="1"/>
          <w:wAfter w:w="7" w:type="dxa"/>
          <w:trHeight w:val="2815"/>
        </w:trPr>
        <w:tc>
          <w:tcPr>
            <w:tcW w:w="3969" w:type="dxa"/>
          </w:tcPr>
          <w:p w14:paraId="4EFA2587" w14:textId="1ADBA65F" w:rsidR="002A205D" w:rsidRDefault="00072637" w:rsidP="005D4971">
            <w:r>
              <w:rPr>
                <w:b/>
                <w:noProof/>
              </w:rPr>
              <w:drawing>
                <wp:anchor distT="0" distB="0" distL="114300" distR="114300" simplePos="0" relativeHeight="251666432" behindDoc="0" locked="0" layoutInCell="1" allowOverlap="1" wp14:anchorId="2395D58E" wp14:editId="312B06CB">
                  <wp:simplePos x="0" y="0"/>
                  <wp:positionH relativeFrom="margin">
                    <wp:posOffset>-61807</wp:posOffset>
                  </wp:positionH>
                  <wp:positionV relativeFrom="margin">
                    <wp:posOffset>237</wp:posOffset>
                  </wp:positionV>
                  <wp:extent cx="1113617" cy="1591733"/>
                  <wp:effectExtent l="0" t="0" r="4445" b="0"/>
                  <wp:wrapSquare wrapText="bothSides"/>
                  <wp:docPr id="12" name="Grafik 12" descr="Ein Bild, das drinnen, Fenster, Raum,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19 Bathroom 04 B4 Geberit ONE Sela.jpg"/>
                          <pic:cNvPicPr/>
                        </pic:nvPicPr>
                        <pic:blipFill>
                          <a:blip r:embed="rId11" cstate="print">
                            <a:extLst>
                              <a:ext uri="{28A0092B-C50C-407E-A947-70E740481C1C}">
                                <a14:useLocalDpi xmlns:a14="http://schemas.microsoft.com/office/drawing/2010/main"/>
                              </a:ext>
                            </a:extLst>
                          </a:blip>
                          <a:stretch>
                            <a:fillRect/>
                          </a:stretch>
                        </pic:blipFill>
                        <pic:spPr>
                          <a:xfrm>
                            <a:off x="0" y="0"/>
                            <a:ext cx="1113617" cy="1591733"/>
                          </a:xfrm>
                          <a:prstGeom prst="rect">
                            <a:avLst/>
                          </a:prstGeom>
                        </pic:spPr>
                      </pic:pic>
                    </a:graphicData>
                  </a:graphic>
                  <wp14:sizeRelH relativeFrom="margin">
                    <wp14:pctWidth>0</wp14:pctWidth>
                  </wp14:sizeRelH>
                  <wp14:sizeRelV relativeFrom="margin">
                    <wp14:pctHeight>0</wp14:pctHeight>
                  </wp14:sizeRelV>
                </wp:anchor>
              </w:drawing>
            </w:r>
          </w:p>
          <w:p w14:paraId="2D49F997" w14:textId="77777777" w:rsidR="002A205D" w:rsidRDefault="002A205D" w:rsidP="005D4971"/>
          <w:p w14:paraId="2ADA3653" w14:textId="77777777" w:rsidR="002A205D" w:rsidRDefault="002A205D" w:rsidP="005D4971"/>
          <w:p w14:paraId="3BC16016" w14:textId="77777777" w:rsidR="002A205D" w:rsidRDefault="002A205D" w:rsidP="005D4971"/>
          <w:p w14:paraId="5D948F8D" w14:textId="49B40975" w:rsidR="002A205D" w:rsidRPr="005E7AE1" w:rsidRDefault="002A205D" w:rsidP="00072637">
            <w:pPr>
              <w:jc w:val="both"/>
            </w:pPr>
          </w:p>
        </w:tc>
        <w:tc>
          <w:tcPr>
            <w:tcW w:w="5245" w:type="dxa"/>
            <w:gridSpan w:val="2"/>
          </w:tcPr>
          <w:p w14:paraId="5E86798A" w14:textId="77777777" w:rsidR="005D4971" w:rsidRDefault="005D4971" w:rsidP="00A42600">
            <w:pPr>
              <w:widowControl w:val="0"/>
              <w:autoSpaceDE w:val="0"/>
              <w:autoSpaceDN w:val="0"/>
              <w:adjustRightInd w:val="0"/>
              <w:rPr>
                <w:color w:val="000000"/>
              </w:rPr>
            </w:pPr>
            <w:r w:rsidRPr="005E7AE1">
              <w:rPr>
                <w:b/>
                <w:color w:val="000000"/>
              </w:rPr>
              <w:t>[</w:t>
            </w:r>
            <w:r w:rsidRPr="005E7AE1">
              <w:rPr>
                <w:rFonts w:eastAsia="MS Mincho"/>
                <w:b/>
                <w:lang w:eastAsia="ja-JP"/>
              </w:rPr>
              <w:t>Geberit_</w:t>
            </w:r>
            <w:r w:rsidR="00063274" w:rsidRPr="005E7AE1">
              <w:rPr>
                <w:rFonts w:eastAsia="MS Mincho"/>
                <w:b/>
                <w:lang w:eastAsia="ja-JP"/>
              </w:rPr>
              <w:t>AquaClean_Sela</w:t>
            </w:r>
            <w:r w:rsidRPr="005E7AE1">
              <w:rPr>
                <w:rFonts w:eastAsia="MS Mincho"/>
                <w:b/>
                <w:lang w:eastAsia="ja-JP"/>
              </w:rPr>
              <w:t>.jpg</w:t>
            </w:r>
            <w:r w:rsidRPr="005E7AE1">
              <w:rPr>
                <w:b/>
                <w:color w:val="000000"/>
              </w:rPr>
              <w:t>]</w:t>
            </w:r>
            <w:r w:rsidRPr="005E7AE1">
              <w:rPr>
                <w:b/>
                <w:color w:val="000000"/>
              </w:rPr>
              <w:br/>
            </w:r>
            <w:r w:rsidR="00A42600">
              <w:rPr>
                <w:color w:val="000000"/>
              </w:rPr>
              <w:t>Das Dusch-WC Geberit AquaClean Sela präsentiert sich mit puristischem Design und komfortabler Ausstattung.</w:t>
            </w:r>
            <w:r w:rsidR="00E23DFF">
              <w:rPr>
                <w:color w:val="000000"/>
              </w:rPr>
              <w:t xml:space="preserve"> Auf den ersten Blick läss</w:t>
            </w:r>
            <w:r w:rsidR="003A7E7B">
              <w:rPr>
                <w:color w:val="000000"/>
              </w:rPr>
              <w:t>t es nicht erahnen, was alles in ihm steckt.</w:t>
            </w:r>
            <w:r w:rsidR="003E161A" w:rsidRPr="005E7AE1">
              <w:rPr>
                <w:color w:val="000000"/>
              </w:rPr>
              <w:br/>
              <w:t>Foto: Geberit</w:t>
            </w:r>
          </w:p>
          <w:p w14:paraId="3670ECD6" w14:textId="77777777" w:rsidR="00E64E1E" w:rsidRDefault="00E64E1E" w:rsidP="00A42600">
            <w:pPr>
              <w:widowControl w:val="0"/>
              <w:autoSpaceDE w:val="0"/>
              <w:autoSpaceDN w:val="0"/>
              <w:adjustRightInd w:val="0"/>
              <w:rPr>
                <w:color w:val="000000"/>
              </w:rPr>
            </w:pPr>
          </w:p>
          <w:p w14:paraId="27540212" w14:textId="67F17DB8" w:rsidR="00E64E1E" w:rsidRPr="005E7AE1" w:rsidRDefault="00E64E1E" w:rsidP="00A42600">
            <w:pPr>
              <w:widowControl w:val="0"/>
              <w:autoSpaceDE w:val="0"/>
              <w:autoSpaceDN w:val="0"/>
              <w:adjustRightInd w:val="0"/>
              <w:rPr>
                <w:color w:val="000000"/>
              </w:rPr>
            </w:pPr>
          </w:p>
        </w:tc>
      </w:tr>
      <w:tr w:rsidR="002A205D" w:rsidRPr="005E7AE1" w14:paraId="3462B948" w14:textId="77777777" w:rsidTr="008B471E">
        <w:trPr>
          <w:gridAfter w:val="1"/>
          <w:wAfter w:w="7" w:type="dxa"/>
          <w:trHeight w:val="3150"/>
        </w:trPr>
        <w:tc>
          <w:tcPr>
            <w:tcW w:w="3969" w:type="dxa"/>
          </w:tcPr>
          <w:p w14:paraId="7688FB29" w14:textId="4BFEF355" w:rsidR="004350CF" w:rsidRDefault="004350CF" w:rsidP="005D4971">
            <w:pPr>
              <w:rPr>
                <w:noProof/>
                <w:lang w:eastAsia="de-DE"/>
              </w:rPr>
            </w:pPr>
            <w:r>
              <w:rPr>
                <w:noProof/>
                <w:lang w:eastAsia="de-DE"/>
              </w:rPr>
              <w:drawing>
                <wp:anchor distT="0" distB="0" distL="114300" distR="114300" simplePos="0" relativeHeight="251664384" behindDoc="0" locked="0" layoutInCell="1" allowOverlap="1" wp14:anchorId="370E1D2F" wp14:editId="7B5570B0">
                  <wp:simplePos x="0" y="0"/>
                  <wp:positionH relativeFrom="column">
                    <wp:posOffset>8890</wp:posOffset>
                  </wp:positionH>
                  <wp:positionV relativeFrom="paragraph">
                    <wp:posOffset>51435</wp:posOffset>
                  </wp:positionV>
                  <wp:extent cx="1092200" cy="1457325"/>
                  <wp:effectExtent l="0" t="0" r="0" b="3175"/>
                  <wp:wrapTight wrapText="bothSides">
                    <wp:wrapPolygon edited="0">
                      <wp:start x="0" y="0"/>
                      <wp:lineTo x="0" y="21459"/>
                      <wp:lineTo x="21349" y="21459"/>
                      <wp:lineTo x="21349" y="0"/>
                      <wp:lineTo x="0" y="0"/>
                    </wp:wrapPolygon>
                  </wp:wrapTight>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Bilder:1_Produkte:AquaClean:Sela:2019_Sela_neu:190129_Bildmaterial GAC Sela Hotel:klein:bigview-08293415.jpg"/>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1092200" cy="145732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4000392C" w14:textId="5E99B5BD" w:rsidR="004350CF" w:rsidRDefault="004350CF" w:rsidP="005D4971">
            <w:pPr>
              <w:rPr>
                <w:noProof/>
                <w:lang w:eastAsia="de-DE"/>
              </w:rPr>
            </w:pPr>
          </w:p>
          <w:p w14:paraId="44ABF2D1" w14:textId="3BFC8A4F" w:rsidR="004350CF" w:rsidRDefault="004350CF" w:rsidP="005D4971">
            <w:pPr>
              <w:rPr>
                <w:noProof/>
                <w:lang w:eastAsia="de-DE"/>
              </w:rPr>
            </w:pPr>
          </w:p>
          <w:p w14:paraId="71C48313" w14:textId="5A37BE83" w:rsidR="004350CF" w:rsidRDefault="004350CF" w:rsidP="005D4971">
            <w:pPr>
              <w:rPr>
                <w:noProof/>
                <w:lang w:eastAsia="de-DE"/>
              </w:rPr>
            </w:pPr>
          </w:p>
          <w:p w14:paraId="6FCA7ED8" w14:textId="1F6819AA" w:rsidR="005D4971" w:rsidRDefault="005D4971" w:rsidP="005D4971">
            <w:pPr>
              <w:rPr>
                <w:noProof/>
                <w:lang w:eastAsia="de-DE"/>
              </w:rPr>
            </w:pPr>
          </w:p>
          <w:p w14:paraId="77AD617A" w14:textId="77777777" w:rsidR="004350CF" w:rsidRDefault="004350CF" w:rsidP="005D4971">
            <w:pPr>
              <w:rPr>
                <w:noProof/>
                <w:lang w:eastAsia="de-DE"/>
              </w:rPr>
            </w:pPr>
          </w:p>
          <w:p w14:paraId="1EDCB83F" w14:textId="19614B61" w:rsidR="004350CF" w:rsidRPr="005E7AE1" w:rsidRDefault="004350CF" w:rsidP="005D4971">
            <w:pPr>
              <w:rPr>
                <w:noProof/>
                <w:lang w:eastAsia="de-DE"/>
              </w:rPr>
            </w:pPr>
            <w:r>
              <w:rPr>
                <w:noProof/>
                <w:lang w:eastAsia="de-DE"/>
              </w:rPr>
              <w:drawing>
                <wp:anchor distT="0" distB="0" distL="114300" distR="114300" simplePos="0" relativeHeight="251665408" behindDoc="0" locked="0" layoutInCell="1" allowOverlap="1" wp14:anchorId="0FE53B60" wp14:editId="0C980C09">
                  <wp:simplePos x="0" y="0"/>
                  <wp:positionH relativeFrom="column">
                    <wp:posOffset>13970</wp:posOffset>
                  </wp:positionH>
                  <wp:positionV relativeFrom="paragraph">
                    <wp:posOffset>5715</wp:posOffset>
                  </wp:positionV>
                  <wp:extent cx="1087755" cy="1449705"/>
                  <wp:effectExtent l="0" t="0" r="4445" b="0"/>
                  <wp:wrapTight wrapText="bothSides">
                    <wp:wrapPolygon edited="0">
                      <wp:start x="0" y="0"/>
                      <wp:lineTo x="0" y="21382"/>
                      <wp:lineTo x="21436" y="21382"/>
                      <wp:lineTo x="21436" y="0"/>
                      <wp:lineTo x="0" y="0"/>
                    </wp:wrapPolygon>
                  </wp:wrapTight>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en:Kunden:GEBERIT:Bilder:1_Produkte:AquaClean:Sela:2019_Sela_neu:190129_Bildmaterial GAC Sela Hotel:klein:2019 Bathroom 02 U2 Sela_bigview_1.jpg"/>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1087755" cy="144970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5245" w:type="dxa"/>
            <w:gridSpan w:val="2"/>
          </w:tcPr>
          <w:p w14:paraId="10946D09" w14:textId="12D430C1" w:rsidR="006047A9" w:rsidRDefault="005D4971" w:rsidP="006047A9">
            <w:pPr>
              <w:widowControl w:val="0"/>
              <w:autoSpaceDE w:val="0"/>
              <w:autoSpaceDN w:val="0"/>
              <w:adjustRightInd w:val="0"/>
              <w:spacing w:after="0"/>
              <w:rPr>
                <w:color w:val="000000"/>
              </w:rPr>
            </w:pPr>
            <w:r w:rsidRPr="005E7AE1">
              <w:rPr>
                <w:b/>
                <w:color w:val="000000"/>
              </w:rPr>
              <w:t>[</w:t>
            </w:r>
            <w:r w:rsidRPr="005E7AE1">
              <w:rPr>
                <w:rFonts w:eastAsia="MS Mincho"/>
                <w:b/>
                <w:lang w:eastAsia="ja-JP"/>
              </w:rPr>
              <w:t>Geberit_</w:t>
            </w:r>
            <w:r w:rsidR="00063274" w:rsidRPr="005E7AE1">
              <w:rPr>
                <w:rFonts w:eastAsia="MS Mincho"/>
                <w:b/>
                <w:lang w:eastAsia="ja-JP"/>
              </w:rPr>
              <w:t>AquaClean_</w:t>
            </w:r>
            <w:r w:rsidR="00162103">
              <w:rPr>
                <w:rFonts w:eastAsia="MS Mincho"/>
                <w:b/>
                <w:lang w:eastAsia="ja-JP"/>
              </w:rPr>
              <w:t>Mera</w:t>
            </w:r>
            <w:r w:rsidRPr="005E7AE1">
              <w:rPr>
                <w:rFonts w:eastAsia="MS Mincho"/>
                <w:b/>
                <w:lang w:eastAsia="ja-JP"/>
              </w:rPr>
              <w:t>.jpg</w:t>
            </w:r>
            <w:r w:rsidRPr="005E7AE1">
              <w:rPr>
                <w:b/>
                <w:color w:val="000000"/>
              </w:rPr>
              <w:t>]</w:t>
            </w:r>
            <w:r w:rsidRPr="005E7AE1">
              <w:rPr>
                <w:b/>
                <w:color w:val="000000"/>
              </w:rPr>
              <w:br/>
            </w:r>
            <w:r w:rsidR="00783A13">
              <w:rPr>
                <w:color w:val="000000"/>
              </w:rPr>
              <w:t xml:space="preserve">Das Premiummodell </w:t>
            </w:r>
            <w:r w:rsidR="00784D39" w:rsidRPr="005E7AE1">
              <w:rPr>
                <w:color w:val="000000"/>
              </w:rPr>
              <w:t xml:space="preserve">Geberit </w:t>
            </w:r>
            <w:proofErr w:type="spellStart"/>
            <w:r w:rsidR="00784D39" w:rsidRPr="005E7AE1">
              <w:rPr>
                <w:color w:val="000000"/>
              </w:rPr>
              <w:t>AquaClean</w:t>
            </w:r>
            <w:proofErr w:type="spellEnd"/>
            <w:r w:rsidR="00784D39" w:rsidRPr="005E7AE1">
              <w:rPr>
                <w:color w:val="000000"/>
              </w:rPr>
              <w:t xml:space="preserve"> </w:t>
            </w:r>
            <w:proofErr w:type="spellStart"/>
            <w:r w:rsidR="00162103">
              <w:rPr>
                <w:color w:val="000000"/>
              </w:rPr>
              <w:t>Mera</w:t>
            </w:r>
            <w:proofErr w:type="spellEnd"/>
            <w:r w:rsidR="00784D39" w:rsidRPr="005E7AE1">
              <w:rPr>
                <w:color w:val="000000"/>
              </w:rPr>
              <w:t xml:space="preserve"> </w:t>
            </w:r>
            <w:r w:rsidR="00162103">
              <w:rPr>
                <w:color w:val="000000"/>
              </w:rPr>
              <w:t xml:space="preserve">macht aus jedem </w:t>
            </w:r>
            <w:r w:rsidR="0096408B">
              <w:rPr>
                <w:color w:val="000000"/>
              </w:rPr>
              <w:t>Bad</w:t>
            </w:r>
            <w:r w:rsidR="006047A9">
              <w:rPr>
                <w:color w:val="000000"/>
              </w:rPr>
              <w:t xml:space="preserve"> eine Wohlfühl-Oase</w:t>
            </w:r>
            <w:r w:rsidR="008A6D27">
              <w:rPr>
                <w:color w:val="000000"/>
              </w:rPr>
              <w:t xml:space="preserve">: </w:t>
            </w:r>
            <w:r w:rsidR="00744982">
              <w:rPr>
                <w:color w:val="000000"/>
              </w:rPr>
              <w:t xml:space="preserve">Neben Sitzheizung, Warmluftföhn und </w:t>
            </w:r>
            <w:r w:rsidR="00DD5DE1">
              <w:rPr>
                <w:color w:val="000000"/>
              </w:rPr>
              <w:t xml:space="preserve">Geruchsabsaugung </w:t>
            </w:r>
            <w:r w:rsidR="000060B5">
              <w:rPr>
                <w:color w:val="000000"/>
              </w:rPr>
              <w:t>verfügt es auch über eine berührungslose WC-Deckel-Automatik.</w:t>
            </w:r>
          </w:p>
          <w:p w14:paraId="7248C30B" w14:textId="77777777" w:rsidR="005D4971" w:rsidRDefault="003E161A" w:rsidP="006047A9">
            <w:pPr>
              <w:widowControl w:val="0"/>
              <w:autoSpaceDE w:val="0"/>
              <w:autoSpaceDN w:val="0"/>
              <w:adjustRightInd w:val="0"/>
              <w:spacing w:after="0"/>
              <w:rPr>
                <w:color w:val="000000"/>
              </w:rPr>
            </w:pPr>
            <w:r w:rsidRPr="005E7AE1">
              <w:rPr>
                <w:color w:val="000000"/>
              </w:rPr>
              <w:t>Foto: Geberit</w:t>
            </w:r>
          </w:p>
          <w:p w14:paraId="0C148000" w14:textId="77777777" w:rsidR="004350CF" w:rsidRDefault="004350CF" w:rsidP="006047A9">
            <w:pPr>
              <w:widowControl w:val="0"/>
              <w:autoSpaceDE w:val="0"/>
              <w:autoSpaceDN w:val="0"/>
              <w:adjustRightInd w:val="0"/>
              <w:spacing w:after="0"/>
              <w:rPr>
                <w:b/>
                <w:color w:val="000000"/>
              </w:rPr>
            </w:pPr>
          </w:p>
          <w:p w14:paraId="6F45A83B" w14:textId="77777777" w:rsidR="004350CF" w:rsidRDefault="004350CF" w:rsidP="006047A9">
            <w:pPr>
              <w:widowControl w:val="0"/>
              <w:autoSpaceDE w:val="0"/>
              <w:autoSpaceDN w:val="0"/>
              <w:adjustRightInd w:val="0"/>
              <w:spacing w:after="0"/>
              <w:rPr>
                <w:b/>
                <w:color w:val="000000"/>
              </w:rPr>
            </w:pPr>
          </w:p>
          <w:p w14:paraId="52BD01B4" w14:textId="5181738A" w:rsidR="004350CF" w:rsidRDefault="004350CF" w:rsidP="006047A9">
            <w:pPr>
              <w:widowControl w:val="0"/>
              <w:autoSpaceDE w:val="0"/>
              <w:autoSpaceDN w:val="0"/>
              <w:adjustRightInd w:val="0"/>
              <w:spacing w:after="0"/>
              <w:rPr>
                <w:b/>
                <w:color w:val="000000"/>
              </w:rPr>
            </w:pPr>
          </w:p>
          <w:p w14:paraId="4A32C098" w14:textId="77777777" w:rsidR="004350CF" w:rsidRDefault="004350CF" w:rsidP="006047A9">
            <w:pPr>
              <w:widowControl w:val="0"/>
              <w:autoSpaceDE w:val="0"/>
              <w:autoSpaceDN w:val="0"/>
              <w:adjustRightInd w:val="0"/>
              <w:spacing w:after="0"/>
              <w:rPr>
                <w:b/>
                <w:color w:val="000000"/>
              </w:rPr>
            </w:pPr>
          </w:p>
          <w:p w14:paraId="1495080E" w14:textId="56F8653D" w:rsidR="004350CF" w:rsidRPr="005E7AE1" w:rsidRDefault="004350CF" w:rsidP="006047A9">
            <w:pPr>
              <w:widowControl w:val="0"/>
              <w:autoSpaceDE w:val="0"/>
              <w:autoSpaceDN w:val="0"/>
              <w:adjustRightInd w:val="0"/>
              <w:spacing w:after="0"/>
              <w:rPr>
                <w:b/>
                <w:color w:val="000000"/>
              </w:rPr>
            </w:pPr>
            <w:r w:rsidRPr="004C5416">
              <w:rPr>
                <w:b/>
                <w:color w:val="000000"/>
              </w:rPr>
              <w:t>[</w:t>
            </w:r>
            <w:r w:rsidRPr="004C5416">
              <w:rPr>
                <w:rFonts w:eastAsia="MS Mincho"/>
                <w:b/>
                <w:lang w:eastAsia="ja-JP"/>
              </w:rPr>
              <w:t>Geberit_AquaClean_</w:t>
            </w:r>
            <w:r>
              <w:rPr>
                <w:rFonts w:eastAsia="MS Mincho"/>
                <w:b/>
                <w:lang w:eastAsia="ja-JP"/>
              </w:rPr>
              <w:t>Tuma</w:t>
            </w:r>
            <w:r w:rsidRPr="004C5416">
              <w:rPr>
                <w:rFonts w:eastAsia="MS Mincho"/>
                <w:b/>
                <w:lang w:eastAsia="ja-JP"/>
              </w:rPr>
              <w:t>.jpg</w:t>
            </w:r>
            <w:r w:rsidRPr="004C5416">
              <w:rPr>
                <w:b/>
                <w:color w:val="000000"/>
              </w:rPr>
              <w:t>]</w:t>
            </w:r>
            <w:r w:rsidRPr="004C5416">
              <w:rPr>
                <w:b/>
                <w:color w:val="000000"/>
              </w:rPr>
              <w:br/>
            </w:r>
            <w:r w:rsidRPr="00E75EBA">
              <w:t xml:space="preserve">Unkomplizierte Nachrüstung: Alternativ zur Komplettanlage bietet Geberit </w:t>
            </w:r>
            <w:r>
              <w:t xml:space="preserve">das </w:t>
            </w:r>
            <w:proofErr w:type="spellStart"/>
            <w:r w:rsidRPr="00E75EBA">
              <w:t>AquaClean</w:t>
            </w:r>
            <w:proofErr w:type="spellEnd"/>
            <w:r w:rsidRPr="00E75EBA">
              <w:t xml:space="preserve"> Tuma auch als WC-Aufsatz an. </w:t>
            </w:r>
            <w:r w:rsidRPr="00E75EBA">
              <w:rPr>
                <w:bCs/>
              </w:rPr>
              <w:t>Dieser lässt sich problemlos auf verschiedene WC-Keramiken montieren.</w:t>
            </w:r>
            <w:r w:rsidRPr="004C5416">
              <w:br/>
              <w:t>Foto: Geberit</w:t>
            </w:r>
          </w:p>
        </w:tc>
      </w:tr>
      <w:tr w:rsidR="004350CF" w:rsidRPr="005E7AE1" w14:paraId="43C9D9A0" w14:textId="77777777" w:rsidTr="007A58BE">
        <w:trPr>
          <w:gridAfter w:val="1"/>
          <w:wAfter w:w="7" w:type="dxa"/>
          <w:trHeight w:val="3535"/>
        </w:trPr>
        <w:tc>
          <w:tcPr>
            <w:tcW w:w="3969" w:type="dxa"/>
          </w:tcPr>
          <w:p w14:paraId="70DCBF3B" w14:textId="6772D9B5" w:rsidR="004350CF" w:rsidRPr="005E7AE1" w:rsidRDefault="004350CF" w:rsidP="004350CF">
            <w:pPr>
              <w:rPr>
                <w:noProof/>
                <w:lang w:eastAsia="de-DE"/>
              </w:rPr>
            </w:pPr>
            <w:r w:rsidRPr="005E7AE1">
              <w:rPr>
                <w:noProof/>
                <w:lang w:eastAsia="de-DE"/>
              </w:rPr>
              <w:lastRenderedPageBreak/>
              <w:drawing>
                <wp:anchor distT="0" distB="0" distL="114300" distR="114300" simplePos="0" relativeHeight="251670528" behindDoc="0" locked="0" layoutInCell="1" allowOverlap="1" wp14:anchorId="03CD2BDD" wp14:editId="3A5C8DD4">
                  <wp:simplePos x="0" y="0"/>
                  <wp:positionH relativeFrom="column">
                    <wp:posOffset>-67945</wp:posOffset>
                  </wp:positionH>
                  <wp:positionV relativeFrom="paragraph">
                    <wp:posOffset>75565</wp:posOffset>
                  </wp:positionV>
                  <wp:extent cx="1530350" cy="1530350"/>
                  <wp:effectExtent l="0" t="0" r="6350" b="6350"/>
                  <wp:wrapTight wrapText="bothSides">
                    <wp:wrapPolygon edited="0">
                      <wp:start x="0" y="0"/>
                      <wp:lineTo x="0" y="21510"/>
                      <wp:lineTo x="21510" y="21510"/>
                      <wp:lineTo x="21510" y="0"/>
                      <wp:lineTo x="0" y="0"/>
                    </wp:wrapPolygon>
                  </wp:wrapTight>
                  <wp:docPr id="7" name="Bild 7" descr="Daten:Kunden:GEBERIT:Bilder:1_Produkte:AquaClean:Sela:2019_Sela_neu:jpeg_300:2019_AquaClean Sela_WhirlSpray_arr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ten:Kunden:GEBERIT:Bilder:1_Produkte:AquaClean:Sela:2019_Sela_neu:jpeg_300:2019_AquaClean Sela_WhirlSpray_arrow.jpg"/>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1530350" cy="153035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5245" w:type="dxa"/>
            <w:gridSpan w:val="2"/>
          </w:tcPr>
          <w:p w14:paraId="5FA12308" w14:textId="2283E048" w:rsidR="004350CF" w:rsidRPr="004C5416" w:rsidRDefault="004350CF" w:rsidP="004350CF">
            <w:pPr>
              <w:widowControl w:val="0"/>
              <w:autoSpaceDE w:val="0"/>
              <w:autoSpaceDN w:val="0"/>
              <w:adjustRightInd w:val="0"/>
              <w:rPr>
                <w:b/>
                <w:color w:val="000000"/>
              </w:rPr>
            </w:pPr>
            <w:r w:rsidRPr="005E7AE1">
              <w:rPr>
                <w:b/>
                <w:color w:val="000000"/>
              </w:rPr>
              <w:t>[</w:t>
            </w:r>
            <w:r w:rsidRPr="005E7AE1">
              <w:rPr>
                <w:rFonts w:eastAsia="MS Mincho"/>
                <w:b/>
                <w:lang w:eastAsia="ja-JP"/>
              </w:rPr>
              <w:t>Geberit_AquaClean_</w:t>
            </w:r>
            <w:r>
              <w:rPr>
                <w:rFonts w:eastAsia="MS Mincho"/>
                <w:b/>
                <w:lang w:eastAsia="ja-JP"/>
              </w:rPr>
              <w:t>Whirlspray</w:t>
            </w:r>
            <w:r w:rsidRPr="005E7AE1">
              <w:rPr>
                <w:rFonts w:eastAsia="MS Mincho"/>
                <w:b/>
                <w:lang w:eastAsia="ja-JP"/>
              </w:rPr>
              <w:t>.jpg</w:t>
            </w:r>
            <w:r w:rsidRPr="005E7AE1">
              <w:rPr>
                <w:b/>
                <w:color w:val="000000"/>
              </w:rPr>
              <w:t>]</w:t>
            </w:r>
            <w:r w:rsidRPr="005E7AE1">
              <w:rPr>
                <w:b/>
                <w:color w:val="000000"/>
              </w:rPr>
              <w:br/>
            </w:r>
            <w:r w:rsidRPr="005E7AE1">
              <w:rPr>
                <w:color w:val="000000"/>
              </w:rPr>
              <w:t xml:space="preserve">Die patentierte </w:t>
            </w:r>
            <w:proofErr w:type="spellStart"/>
            <w:r w:rsidRPr="005E7AE1">
              <w:rPr>
                <w:color w:val="000000"/>
              </w:rPr>
              <w:t>WhirlSpray</w:t>
            </w:r>
            <w:proofErr w:type="spellEnd"/>
            <w:r w:rsidRPr="005E7AE1">
              <w:rPr>
                <w:color w:val="000000"/>
              </w:rPr>
              <w:t>-Duschtechnologie reinigt den Intimbereich sanft und gründlich mit körperwarmem Wasser. Neben der Stärke des Duschstrahls lassen sich auch die Position des Duscharms und die Wassertemperatur nach Wunsch einstellen.</w:t>
            </w:r>
            <w:r w:rsidRPr="005E7AE1">
              <w:rPr>
                <w:color w:val="000000"/>
              </w:rPr>
              <w:br/>
              <w:t>Foto: Geberit</w:t>
            </w:r>
          </w:p>
        </w:tc>
      </w:tr>
      <w:tr w:rsidR="004350CF" w:rsidRPr="00405F55" w14:paraId="7D4DB52D" w14:textId="77777777" w:rsidTr="00E91C41">
        <w:trPr>
          <w:gridAfter w:val="1"/>
          <w:wAfter w:w="7" w:type="dxa"/>
          <w:trHeight w:val="2661"/>
        </w:trPr>
        <w:tc>
          <w:tcPr>
            <w:tcW w:w="3969" w:type="dxa"/>
          </w:tcPr>
          <w:p w14:paraId="76E7EBBC" w14:textId="6A995D52" w:rsidR="004350CF" w:rsidRPr="005E7AE1" w:rsidRDefault="004350CF" w:rsidP="004350CF">
            <w:pPr>
              <w:rPr>
                <w:noProof/>
                <w:lang w:eastAsia="de-DE"/>
              </w:rPr>
            </w:pPr>
            <w:r>
              <w:rPr>
                <w:noProof/>
                <w:lang w:eastAsia="de-DE"/>
              </w:rPr>
              <w:drawing>
                <wp:anchor distT="0" distB="0" distL="114300" distR="114300" simplePos="0" relativeHeight="251671552" behindDoc="0" locked="0" layoutInCell="1" allowOverlap="1" wp14:anchorId="695FD3CF" wp14:editId="1E00B216">
                  <wp:simplePos x="0" y="0"/>
                  <wp:positionH relativeFrom="margin">
                    <wp:posOffset>-68580</wp:posOffset>
                  </wp:positionH>
                  <wp:positionV relativeFrom="margin">
                    <wp:posOffset>88900</wp:posOffset>
                  </wp:positionV>
                  <wp:extent cx="2383155" cy="1339850"/>
                  <wp:effectExtent l="0" t="0" r="4445" b="6350"/>
                  <wp:wrapSquare wrapText="bothSides"/>
                  <wp:docPr id="4" name="Grafik 4" descr="Ein Bild, das sitzend, Papier, Tisch,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schirmfoto 2020-06-16 um 12.29.02.png"/>
                          <pic:cNvPicPr/>
                        </pic:nvPicPr>
                        <pic:blipFill>
                          <a:blip r:embed="rId15"/>
                          <a:stretch>
                            <a:fillRect/>
                          </a:stretch>
                        </pic:blipFill>
                        <pic:spPr>
                          <a:xfrm>
                            <a:off x="0" y="0"/>
                            <a:ext cx="2383155" cy="1339850"/>
                          </a:xfrm>
                          <a:prstGeom prst="rect">
                            <a:avLst/>
                          </a:prstGeom>
                        </pic:spPr>
                      </pic:pic>
                    </a:graphicData>
                  </a:graphic>
                  <wp14:sizeRelH relativeFrom="margin">
                    <wp14:pctWidth>0</wp14:pctWidth>
                  </wp14:sizeRelH>
                  <wp14:sizeRelV relativeFrom="margin">
                    <wp14:pctHeight>0</wp14:pctHeight>
                  </wp14:sizeRelV>
                </wp:anchor>
              </w:drawing>
            </w:r>
          </w:p>
        </w:tc>
        <w:tc>
          <w:tcPr>
            <w:tcW w:w="5245" w:type="dxa"/>
            <w:gridSpan w:val="2"/>
          </w:tcPr>
          <w:p w14:paraId="02C45207" w14:textId="77777777" w:rsidR="004350CF" w:rsidRDefault="004350CF" w:rsidP="004350CF">
            <w:pPr>
              <w:widowControl w:val="0"/>
              <w:autoSpaceDE w:val="0"/>
              <w:autoSpaceDN w:val="0"/>
              <w:adjustRightInd w:val="0"/>
              <w:rPr>
                <w:color w:val="000000"/>
              </w:rPr>
            </w:pPr>
            <w:r w:rsidRPr="005E7AE1">
              <w:rPr>
                <w:b/>
                <w:color w:val="000000"/>
              </w:rPr>
              <w:t>[</w:t>
            </w:r>
            <w:r w:rsidRPr="005E7AE1">
              <w:rPr>
                <w:rFonts w:eastAsia="MS Mincho"/>
                <w:b/>
                <w:lang w:eastAsia="ja-JP"/>
              </w:rPr>
              <w:t>Geberit_</w:t>
            </w:r>
            <w:r>
              <w:rPr>
                <w:rFonts w:eastAsia="MS Mincho"/>
                <w:b/>
                <w:lang w:eastAsia="ja-JP"/>
              </w:rPr>
              <w:t>Grafik</w:t>
            </w:r>
            <w:r w:rsidRPr="005E7AE1">
              <w:rPr>
                <w:rFonts w:eastAsia="MS Mincho"/>
                <w:b/>
                <w:lang w:eastAsia="ja-JP"/>
              </w:rPr>
              <w:t>_</w:t>
            </w:r>
            <w:r>
              <w:rPr>
                <w:rFonts w:eastAsia="MS Mincho"/>
                <w:b/>
                <w:lang w:eastAsia="ja-JP"/>
              </w:rPr>
              <w:t>Kampagne</w:t>
            </w:r>
            <w:r w:rsidRPr="005E7AE1">
              <w:rPr>
                <w:rFonts w:eastAsia="MS Mincho"/>
                <w:b/>
                <w:lang w:eastAsia="ja-JP"/>
              </w:rPr>
              <w:t>.jpg</w:t>
            </w:r>
            <w:r w:rsidRPr="005E7AE1">
              <w:rPr>
                <w:b/>
                <w:color w:val="000000"/>
              </w:rPr>
              <w:t>]</w:t>
            </w:r>
            <w:r w:rsidRPr="005E7AE1">
              <w:rPr>
                <w:b/>
                <w:color w:val="000000"/>
              </w:rPr>
              <w:br/>
            </w:r>
            <w:r w:rsidRPr="008D0C09">
              <w:rPr>
                <w:bCs/>
              </w:rPr>
              <w:t>Ergebnis der Forsa</w:t>
            </w:r>
            <w:r>
              <w:rPr>
                <w:bCs/>
              </w:rPr>
              <w:t>-</w:t>
            </w:r>
            <w:r w:rsidRPr="008D0C09">
              <w:rPr>
                <w:bCs/>
              </w:rPr>
              <w:t xml:space="preserve">Umfrage </w:t>
            </w:r>
            <w:r>
              <w:rPr>
                <w:bCs/>
              </w:rPr>
              <w:t>im Auftrag von Geberit zur Toilettennutzung der Deutschen.</w:t>
            </w:r>
            <w:r w:rsidRPr="005E7AE1">
              <w:rPr>
                <w:color w:val="000000"/>
              </w:rPr>
              <w:br/>
              <w:t>Foto: Geberit</w:t>
            </w:r>
          </w:p>
          <w:p w14:paraId="3A4B7ED6" w14:textId="084B3D51" w:rsidR="004350CF" w:rsidRPr="00784D39" w:rsidRDefault="004350CF" w:rsidP="004350CF">
            <w:pPr>
              <w:widowControl w:val="0"/>
              <w:autoSpaceDE w:val="0"/>
              <w:autoSpaceDN w:val="0"/>
              <w:adjustRightInd w:val="0"/>
              <w:rPr>
                <w:color w:val="000000"/>
              </w:rPr>
            </w:pPr>
          </w:p>
        </w:tc>
      </w:tr>
      <w:tr w:rsidR="004350CF" w:rsidRPr="00405F55" w14:paraId="3697D701" w14:textId="77777777" w:rsidTr="008029F0">
        <w:trPr>
          <w:trHeight w:val="2661"/>
        </w:trPr>
        <w:tc>
          <w:tcPr>
            <w:tcW w:w="3976" w:type="dxa"/>
            <w:gridSpan w:val="2"/>
          </w:tcPr>
          <w:p w14:paraId="793936BA" w14:textId="37203B8D" w:rsidR="004350CF" w:rsidRDefault="004350CF" w:rsidP="004350CF">
            <w:pPr>
              <w:rPr>
                <w:noProof/>
                <w:lang w:eastAsia="de-DE"/>
              </w:rPr>
            </w:pPr>
          </w:p>
          <w:p w14:paraId="405C95DD" w14:textId="7A5A947F" w:rsidR="004350CF" w:rsidRDefault="004350CF" w:rsidP="004350CF">
            <w:pPr>
              <w:rPr>
                <w:noProof/>
                <w:lang w:eastAsia="de-DE"/>
              </w:rPr>
            </w:pPr>
            <w:r>
              <w:rPr>
                <w:noProof/>
                <w:lang w:eastAsia="de-DE"/>
              </w:rPr>
              <w:drawing>
                <wp:anchor distT="0" distB="0" distL="114300" distR="114300" simplePos="0" relativeHeight="251672576" behindDoc="0" locked="0" layoutInCell="1" allowOverlap="1" wp14:anchorId="452BA564" wp14:editId="380FB8A3">
                  <wp:simplePos x="0" y="0"/>
                  <wp:positionH relativeFrom="margin">
                    <wp:posOffset>-61595</wp:posOffset>
                  </wp:positionH>
                  <wp:positionV relativeFrom="margin">
                    <wp:posOffset>461645</wp:posOffset>
                  </wp:positionV>
                  <wp:extent cx="1917700" cy="1917700"/>
                  <wp:effectExtent l="0" t="0" r="0" b="0"/>
                  <wp:wrapSquare wrapText="bothSides"/>
                  <wp:docPr id="6" name="Grafik 6"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schirmfoto 2020-06-16 um 12.30.42.png"/>
                          <pic:cNvPicPr/>
                        </pic:nvPicPr>
                        <pic:blipFill>
                          <a:blip r:embed="rId16"/>
                          <a:stretch>
                            <a:fillRect/>
                          </a:stretch>
                        </pic:blipFill>
                        <pic:spPr>
                          <a:xfrm>
                            <a:off x="0" y="0"/>
                            <a:ext cx="1917700" cy="1917700"/>
                          </a:xfrm>
                          <a:prstGeom prst="rect">
                            <a:avLst/>
                          </a:prstGeom>
                        </pic:spPr>
                      </pic:pic>
                    </a:graphicData>
                  </a:graphic>
                  <wp14:sizeRelH relativeFrom="margin">
                    <wp14:pctWidth>0</wp14:pctWidth>
                  </wp14:sizeRelH>
                  <wp14:sizeRelV relativeFrom="margin">
                    <wp14:pctHeight>0</wp14:pctHeight>
                  </wp14:sizeRelV>
                </wp:anchor>
              </w:drawing>
            </w:r>
          </w:p>
          <w:p w14:paraId="5C7484B7" w14:textId="265A8986" w:rsidR="004350CF" w:rsidRDefault="004350CF" w:rsidP="004350CF">
            <w:pPr>
              <w:rPr>
                <w:noProof/>
                <w:lang w:eastAsia="de-DE"/>
              </w:rPr>
            </w:pPr>
          </w:p>
          <w:p w14:paraId="188C293E" w14:textId="552A4C0B" w:rsidR="004350CF" w:rsidRDefault="004350CF" w:rsidP="004350CF">
            <w:pPr>
              <w:rPr>
                <w:noProof/>
                <w:lang w:eastAsia="de-DE"/>
              </w:rPr>
            </w:pPr>
          </w:p>
          <w:p w14:paraId="6F1A13FE" w14:textId="6D8A81BB" w:rsidR="004350CF" w:rsidRPr="005E7AE1" w:rsidRDefault="004350CF" w:rsidP="004350CF">
            <w:pPr>
              <w:rPr>
                <w:noProof/>
                <w:lang w:eastAsia="de-DE"/>
              </w:rPr>
            </w:pPr>
            <w:r>
              <w:rPr>
                <w:noProof/>
                <w:lang w:eastAsia="de-DE"/>
              </w:rPr>
              <w:br/>
            </w:r>
          </w:p>
        </w:tc>
        <w:tc>
          <w:tcPr>
            <w:tcW w:w="5245" w:type="dxa"/>
            <w:gridSpan w:val="2"/>
          </w:tcPr>
          <w:p w14:paraId="6F1E2A3D" w14:textId="77777777" w:rsidR="004350CF" w:rsidRDefault="004350CF" w:rsidP="004350CF">
            <w:pPr>
              <w:widowControl w:val="0"/>
              <w:autoSpaceDE w:val="0"/>
              <w:autoSpaceDN w:val="0"/>
              <w:adjustRightInd w:val="0"/>
              <w:rPr>
                <w:color w:val="000000"/>
              </w:rPr>
            </w:pPr>
          </w:p>
          <w:p w14:paraId="012CF0CB" w14:textId="296AF6F6" w:rsidR="004350CF" w:rsidRDefault="004350CF" w:rsidP="004350CF">
            <w:pPr>
              <w:widowControl w:val="0"/>
              <w:autoSpaceDE w:val="0"/>
              <w:autoSpaceDN w:val="0"/>
              <w:adjustRightInd w:val="0"/>
              <w:rPr>
                <w:color w:val="000000"/>
              </w:rPr>
            </w:pPr>
            <w:r w:rsidRPr="005E7AE1">
              <w:rPr>
                <w:b/>
                <w:color w:val="000000"/>
              </w:rPr>
              <w:t>[</w:t>
            </w:r>
            <w:r w:rsidRPr="005E7AE1">
              <w:rPr>
                <w:rFonts w:eastAsia="MS Mincho"/>
                <w:b/>
                <w:lang w:eastAsia="ja-JP"/>
              </w:rPr>
              <w:t>Geberit_</w:t>
            </w:r>
            <w:r>
              <w:rPr>
                <w:rFonts w:eastAsia="MS Mincho"/>
                <w:b/>
                <w:lang w:eastAsia="ja-JP"/>
              </w:rPr>
              <w:t>Grafik</w:t>
            </w:r>
            <w:r w:rsidRPr="005E7AE1">
              <w:rPr>
                <w:rFonts w:eastAsia="MS Mincho"/>
                <w:b/>
                <w:lang w:eastAsia="ja-JP"/>
              </w:rPr>
              <w:t>_</w:t>
            </w:r>
            <w:r>
              <w:rPr>
                <w:rFonts w:eastAsia="MS Mincho"/>
                <w:b/>
                <w:lang w:eastAsia="ja-JP"/>
              </w:rPr>
              <w:t>2_Kampagne</w:t>
            </w:r>
            <w:r w:rsidRPr="005E7AE1">
              <w:rPr>
                <w:rFonts w:eastAsia="MS Mincho"/>
                <w:b/>
                <w:lang w:eastAsia="ja-JP"/>
              </w:rPr>
              <w:t>.jpg</w:t>
            </w:r>
            <w:r w:rsidRPr="005E7AE1">
              <w:rPr>
                <w:b/>
                <w:color w:val="000000"/>
              </w:rPr>
              <w:t>]</w:t>
            </w:r>
            <w:r w:rsidRPr="005E7AE1">
              <w:rPr>
                <w:b/>
                <w:color w:val="000000"/>
              </w:rPr>
              <w:br/>
            </w:r>
            <w:r w:rsidRPr="008D0C09">
              <w:rPr>
                <w:bCs/>
              </w:rPr>
              <w:t>Ergebnis der Forsa</w:t>
            </w:r>
            <w:r>
              <w:rPr>
                <w:bCs/>
              </w:rPr>
              <w:t>-</w:t>
            </w:r>
            <w:r w:rsidRPr="008D0C09">
              <w:rPr>
                <w:bCs/>
              </w:rPr>
              <w:t xml:space="preserve">Umfrage </w:t>
            </w:r>
            <w:r>
              <w:rPr>
                <w:bCs/>
              </w:rPr>
              <w:t>im Auftrag von Geberit zur Toilettennutzung der Deutschen.</w:t>
            </w:r>
            <w:r w:rsidRPr="005E7AE1">
              <w:rPr>
                <w:color w:val="000000"/>
              </w:rPr>
              <w:br/>
              <w:t>Foto: Geberit</w:t>
            </w:r>
          </w:p>
          <w:p w14:paraId="567DE3C5" w14:textId="46C23BD6" w:rsidR="004350CF" w:rsidRPr="00784D39" w:rsidRDefault="004350CF" w:rsidP="004350CF">
            <w:pPr>
              <w:widowControl w:val="0"/>
              <w:autoSpaceDE w:val="0"/>
              <w:autoSpaceDN w:val="0"/>
              <w:adjustRightInd w:val="0"/>
              <w:rPr>
                <w:color w:val="000000"/>
              </w:rPr>
            </w:pPr>
          </w:p>
        </w:tc>
      </w:tr>
    </w:tbl>
    <w:p w14:paraId="70811D24" w14:textId="45A8EFC1" w:rsidR="004350CF" w:rsidRDefault="004350CF" w:rsidP="00085424">
      <w:pPr>
        <w:spacing w:after="0" w:line="240" w:lineRule="auto"/>
        <w:rPr>
          <w:rStyle w:val="Fett"/>
          <w:b/>
        </w:rPr>
      </w:pPr>
    </w:p>
    <w:p w14:paraId="32B2EA99" w14:textId="5E86B2AA" w:rsidR="008D397A" w:rsidRPr="00CC6242" w:rsidRDefault="00D509DF" w:rsidP="00085424">
      <w:pPr>
        <w:spacing w:after="0" w:line="240" w:lineRule="auto"/>
        <w:rPr>
          <w:rStyle w:val="Fett"/>
          <w:b/>
        </w:rPr>
      </w:pPr>
      <w:r>
        <w:rPr>
          <w:rStyle w:val="Fett"/>
          <w:b/>
        </w:rPr>
        <w:t>W</w:t>
      </w:r>
      <w:r w:rsidR="00CC6242" w:rsidRPr="00CC6242">
        <w:rPr>
          <w:rStyle w:val="Fett"/>
          <w:b/>
        </w:rPr>
        <w:t>eitere Auskünfte erteilt:</w:t>
      </w:r>
      <w:r w:rsidR="00E43C30" w:rsidRPr="00E43C30">
        <w:rPr>
          <w:noProof/>
          <w:sz w:val="16"/>
          <w:szCs w:val="16"/>
        </w:rPr>
        <w:t xml:space="preserve"> </w:t>
      </w:r>
    </w:p>
    <w:p w14:paraId="63280DF3" w14:textId="7CABC61C" w:rsidR="00F02A16" w:rsidRPr="00CC6242" w:rsidRDefault="00CC6242" w:rsidP="00055A5C">
      <w:pPr>
        <w:pStyle w:val="Boilerpatebold"/>
        <w:rPr>
          <w:rStyle w:val="Fett"/>
          <w:b w:val="0"/>
        </w:rPr>
      </w:pPr>
      <w:proofErr w:type="spellStart"/>
      <w:r w:rsidRPr="00CC6242">
        <w:rPr>
          <w:rStyle w:val="Fett"/>
          <w:b w:val="0"/>
          <w:lang w:val="fr-CH"/>
        </w:rPr>
        <w:t>Ansel</w:t>
      </w:r>
      <w:proofErr w:type="spellEnd"/>
      <w:r w:rsidRPr="00CC6242">
        <w:rPr>
          <w:rStyle w:val="Fett"/>
          <w:b w:val="0"/>
          <w:lang w:val="fr-CH"/>
        </w:rPr>
        <w:t xml:space="preserve"> &amp; </w:t>
      </w:r>
      <w:proofErr w:type="spellStart"/>
      <w:r w:rsidRPr="00CC6242">
        <w:rPr>
          <w:rStyle w:val="Fett"/>
          <w:b w:val="0"/>
          <w:lang w:val="fr-CH"/>
        </w:rPr>
        <w:t>Möllers</w:t>
      </w:r>
      <w:proofErr w:type="spellEnd"/>
      <w:r w:rsidRPr="00CC6242">
        <w:rPr>
          <w:rStyle w:val="Fett"/>
          <w:b w:val="0"/>
          <w:lang w:val="fr-CH"/>
        </w:rPr>
        <w:t xml:space="preserve"> </w:t>
      </w:r>
      <w:proofErr w:type="spellStart"/>
      <w:r w:rsidRPr="00CC6242">
        <w:rPr>
          <w:rStyle w:val="Fett"/>
          <w:b w:val="0"/>
          <w:lang w:val="fr-CH"/>
        </w:rPr>
        <w:t>GmbH</w:t>
      </w:r>
      <w:proofErr w:type="spellEnd"/>
      <w:r w:rsidR="00055A5C" w:rsidRPr="00CC6242">
        <w:rPr>
          <w:rStyle w:val="Fett"/>
          <w:b w:val="0"/>
          <w:lang w:val="fr-CH"/>
        </w:rPr>
        <w:br/>
      </w:r>
      <w:proofErr w:type="spellStart"/>
      <w:r w:rsidRPr="00CC6242">
        <w:rPr>
          <w:rStyle w:val="Fett"/>
          <w:b w:val="0"/>
          <w:lang w:val="fr-CH"/>
        </w:rPr>
        <w:t>König</w:t>
      </w:r>
      <w:proofErr w:type="spellEnd"/>
      <w:r w:rsidRPr="00CC6242">
        <w:rPr>
          <w:rStyle w:val="Fett"/>
          <w:b w:val="0"/>
          <w:lang w:val="fr-CH"/>
        </w:rPr>
        <w:t>-Karl-</w:t>
      </w:r>
      <w:proofErr w:type="spellStart"/>
      <w:r w:rsidRPr="00CC6242">
        <w:rPr>
          <w:rStyle w:val="Fett"/>
          <w:b w:val="0"/>
          <w:lang w:val="fr-CH"/>
        </w:rPr>
        <w:t>Straße</w:t>
      </w:r>
      <w:proofErr w:type="spellEnd"/>
      <w:r w:rsidRPr="00CC6242">
        <w:rPr>
          <w:rStyle w:val="Fett"/>
          <w:b w:val="0"/>
          <w:lang w:val="fr-CH"/>
        </w:rPr>
        <w:t xml:space="preserve"> 10, 70372 Stuttgart</w:t>
      </w:r>
      <w:r w:rsidR="00AB7E1B" w:rsidRPr="00CC6242">
        <w:rPr>
          <w:rStyle w:val="Fett"/>
          <w:b w:val="0"/>
          <w:lang w:val="fr-CH"/>
        </w:rPr>
        <w:br/>
      </w:r>
      <w:r w:rsidR="006047A9">
        <w:rPr>
          <w:rStyle w:val="Fett"/>
          <w:b w:val="0"/>
          <w:lang w:val="fr-CH"/>
        </w:rPr>
        <w:t>Simone Set</w:t>
      </w:r>
      <w:r w:rsidR="007237F6">
        <w:rPr>
          <w:rStyle w:val="Fett"/>
          <w:b w:val="0"/>
          <w:lang w:val="fr-CH"/>
        </w:rPr>
        <w:t>k</w:t>
      </w:r>
      <w:r w:rsidR="006047A9">
        <w:rPr>
          <w:rStyle w:val="Fett"/>
          <w:b w:val="0"/>
          <w:lang w:val="fr-CH"/>
        </w:rPr>
        <w:t>a</w:t>
      </w:r>
      <w:r w:rsidR="007237F6">
        <w:rPr>
          <w:rStyle w:val="Fett"/>
          <w:b w:val="0"/>
          <w:lang w:val="fr-CH"/>
        </w:rPr>
        <w:t xml:space="preserve">, Leni Zacher </w:t>
      </w:r>
      <w:r w:rsidR="00AB7E1B" w:rsidRPr="00CC6242">
        <w:rPr>
          <w:rStyle w:val="Fett"/>
          <w:b w:val="0"/>
          <w:lang w:val="fr-CH"/>
        </w:rPr>
        <w:br/>
        <w:t xml:space="preserve">Tel. </w:t>
      </w:r>
      <w:r w:rsidR="00AB7E1B" w:rsidRPr="00CC6242">
        <w:rPr>
          <w:rStyle w:val="Fett"/>
          <w:b w:val="0"/>
        </w:rPr>
        <w:t>+4</w:t>
      </w:r>
      <w:r w:rsidRPr="00CC6242">
        <w:rPr>
          <w:rStyle w:val="Fett"/>
          <w:b w:val="0"/>
        </w:rPr>
        <w:t>9</w:t>
      </w:r>
      <w:r w:rsidR="00AB7E1B" w:rsidRPr="00CC6242">
        <w:rPr>
          <w:rStyle w:val="Fett"/>
          <w:b w:val="0"/>
        </w:rPr>
        <w:t xml:space="preserve"> (0)</w:t>
      </w:r>
      <w:r w:rsidRPr="00CC6242">
        <w:rPr>
          <w:rStyle w:val="Fett"/>
          <w:b w:val="0"/>
        </w:rPr>
        <w:t>711 92545-</w:t>
      </w:r>
      <w:r w:rsidR="007237F6">
        <w:rPr>
          <w:rStyle w:val="Fett"/>
          <w:b w:val="0"/>
        </w:rPr>
        <w:t>2</w:t>
      </w:r>
      <w:r w:rsidR="006047A9">
        <w:rPr>
          <w:rStyle w:val="Fett"/>
          <w:b w:val="0"/>
        </w:rPr>
        <w:t>18</w:t>
      </w:r>
    </w:p>
    <w:p w14:paraId="740EE9C4" w14:textId="50C99EDA" w:rsidR="00CC6242" w:rsidRPr="00CC6242" w:rsidRDefault="00CC6242" w:rsidP="00055A5C">
      <w:pPr>
        <w:pStyle w:val="Boilerpatebold"/>
        <w:rPr>
          <w:rStyle w:val="Fett"/>
          <w:b w:val="0"/>
        </w:rPr>
      </w:pPr>
      <w:r w:rsidRPr="00CC6242">
        <w:rPr>
          <w:rStyle w:val="Fett"/>
          <w:b w:val="0"/>
        </w:rPr>
        <w:t xml:space="preserve">Mail: </w:t>
      </w:r>
      <w:proofErr w:type="gramStart"/>
      <w:r w:rsidR="006047A9">
        <w:rPr>
          <w:rStyle w:val="Fett"/>
          <w:b w:val="0"/>
        </w:rPr>
        <w:t>s.setka</w:t>
      </w:r>
      <w:proofErr w:type="gramEnd"/>
      <w:r w:rsidR="006047A9" w:rsidRPr="00CC6242">
        <w:rPr>
          <w:rStyle w:val="Fett"/>
          <w:b w:val="0"/>
        </w:rPr>
        <w:t xml:space="preserve"> </w:t>
      </w:r>
      <w:r w:rsidRPr="00CC6242">
        <w:rPr>
          <w:rStyle w:val="Fett"/>
          <w:b w:val="0"/>
        </w:rPr>
        <w:t xml:space="preserve">@anselmoellers.de </w:t>
      </w:r>
    </w:p>
    <w:p w14:paraId="3BDBBA65" w14:textId="77777777" w:rsidR="00461BAF" w:rsidRDefault="00461BAF" w:rsidP="00055A5C">
      <w:pPr>
        <w:pStyle w:val="Boilerpatebold"/>
        <w:rPr>
          <w:rStyle w:val="Fett"/>
        </w:rPr>
      </w:pPr>
    </w:p>
    <w:p w14:paraId="25CBE503" w14:textId="047605FC" w:rsidR="008A6D27" w:rsidRPr="008A6D27" w:rsidRDefault="008A6D27" w:rsidP="008A6D27">
      <w:pPr>
        <w:shd w:val="clear" w:color="auto" w:fill="FFFFFF"/>
        <w:spacing w:after="0" w:line="240" w:lineRule="auto"/>
        <w:rPr>
          <w:sz w:val="16"/>
          <w:szCs w:val="16"/>
        </w:rPr>
      </w:pPr>
      <w:r>
        <w:rPr>
          <w:sz w:val="16"/>
          <w:szCs w:val="16"/>
        </w:rPr>
        <w:br/>
      </w:r>
      <w:r w:rsidRPr="008A6D27">
        <w:rPr>
          <w:b/>
          <w:bCs/>
          <w:sz w:val="16"/>
          <w:szCs w:val="16"/>
        </w:rPr>
        <w:t>Über Geberit</w:t>
      </w:r>
    </w:p>
    <w:p w14:paraId="1A1D6EA5" w14:textId="77AD758E" w:rsidR="008A6D27" w:rsidRPr="008A6D27" w:rsidRDefault="008A6D27" w:rsidP="008A6D27">
      <w:pPr>
        <w:shd w:val="clear" w:color="auto" w:fill="FFFFFF"/>
        <w:spacing w:after="0" w:line="240" w:lineRule="auto"/>
        <w:rPr>
          <w:sz w:val="16"/>
          <w:szCs w:val="16"/>
        </w:rPr>
      </w:pPr>
      <w:r w:rsidRPr="008A6D27">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2019 einen Umsatz von CHF 3,1 Milliarden. Die Geberit Aktien sind an der SIX Swiss Exchange kotiert und seit 2012 Bestandteil des SMI (Swiss Market Index).</w:t>
      </w:r>
    </w:p>
    <w:p w14:paraId="3CE0C437" w14:textId="649DE9AF" w:rsidR="002A205D" w:rsidRDefault="002A205D" w:rsidP="00696D99">
      <w:pPr>
        <w:kinsoku w:val="0"/>
        <w:overflowPunct w:val="0"/>
        <w:spacing w:before="2" w:line="276" w:lineRule="auto"/>
        <w:textAlignment w:val="baseline"/>
        <w:rPr>
          <w:sz w:val="16"/>
          <w:szCs w:val="16"/>
        </w:rPr>
      </w:pPr>
    </w:p>
    <w:sectPr w:rsidR="002A205D" w:rsidSect="00302B73">
      <w:headerReference w:type="default" r:id="rId17"/>
      <w:footerReference w:type="default" r:id="rId18"/>
      <w:headerReference w:type="first" r:id="rId19"/>
      <w:pgSz w:w="11906" w:h="16838" w:code="9"/>
      <w:pgMar w:top="561" w:right="851" w:bottom="1400" w:left="1701" w:header="561" w:footer="561"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0D6621" w14:textId="77777777" w:rsidR="00750866" w:rsidRDefault="00750866" w:rsidP="00C0638B">
      <w:r>
        <w:separator/>
      </w:r>
    </w:p>
  </w:endnote>
  <w:endnote w:type="continuationSeparator" w:id="0">
    <w:p w14:paraId="725F19C8" w14:textId="77777777" w:rsidR="00750866" w:rsidRDefault="00750866"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DC3A9A" w14:textId="2A0800A1" w:rsidR="005E7AE1" w:rsidRDefault="005E7AE1" w:rsidP="00C0638B">
    <w:pPr>
      <w:pStyle w:val="Fuzeile"/>
    </w:pPr>
    <w:r>
      <w:rPr>
        <w:snapToGrid w:val="0"/>
      </w:rPr>
      <w:fldChar w:fldCharType="begin"/>
    </w:r>
    <w:r>
      <w:rPr>
        <w:snapToGrid w:val="0"/>
      </w:rPr>
      <w:instrText xml:space="preserve"> PAGE </w:instrText>
    </w:r>
    <w:r>
      <w:rPr>
        <w:snapToGrid w:val="0"/>
      </w:rPr>
      <w:fldChar w:fldCharType="separate"/>
    </w:r>
    <w:r w:rsidR="00783641">
      <w:rPr>
        <w:noProof/>
        <w:snapToGrid w:val="0"/>
      </w:rPr>
      <w:t>4</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1DD72B" w14:textId="77777777" w:rsidR="00750866" w:rsidRDefault="00750866" w:rsidP="00C0638B">
      <w:r>
        <w:separator/>
      </w:r>
    </w:p>
  </w:footnote>
  <w:footnote w:type="continuationSeparator" w:id="0">
    <w:p w14:paraId="4CA406F8" w14:textId="77777777" w:rsidR="00750866" w:rsidRDefault="00750866" w:rsidP="00C06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8595F7" w14:textId="00244FC6" w:rsidR="005E7AE1" w:rsidRDefault="005E7AE1" w:rsidP="00C0638B">
    <w:pPr>
      <w:pStyle w:val="Kopfzeile"/>
    </w:pPr>
    <w:r>
      <w:t>MEDIA RELEASE</w:t>
    </w:r>
    <w:r>
      <w:rPr>
        <w:noProof/>
      </w:rPr>
      <w:t xml:space="preserve"> </w:t>
    </w:r>
    <w:r>
      <w:rPr>
        <w:noProof/>
        <w:lang w:eastAsia="de-DE" w:bidi="ar-SA"/>
      </w:rPr>
      <w:drawing>
        <wp:anchor distT="0" distB="0" distL="114300" distR="114300" simplePos="0" relativeHeight="251657216"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A002F4" w14:textId="77777777" w:rsidR="005E7AE1" w:rsidRDefault="005E7AE1"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1393C9" w14:textId="27114C82" w:rsidR="005E7AE1" w:rsidRDefault="005E7AE1" w:rsidP="00C0638B">
    <w:pPr>
      <w:pStyle w:val="Kopfzeile"/>
    </w:pPr>
    <w:r>
      <w:rPr>
        <w:noProof/>
        <w:lang w:eastAsia="de-DE" w:bidi="ar-SA"/>
      </w:rPr>
      <w:drawing>
        <wp:anchor distT="0" distB="0" distL="114300" distR="114300" simplePos="0" relativeHeight="251658240"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264DFD"/>
    <w:multiLevelType w:val="hybridMultilevel"/>
    <w:tmpl w:val="750CCB5E"/>
    <w:lvl w:ilvl="0" w:tplc="A40285A4">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E9547EF"/>
    <w:multiLevelType w:val="hybridMultilevel"/>
    <w:tmpl w:val="5D1E9E3E"/>
    <w:lvl w:ilvl="0" w:tplc="AD9E119E">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C316A77"/>
    <w:multiLevelType w:val="hybridMultilevel"/>
    <w:tmpl w:val="C51092D8"/>
    <w:lvl w:ilvl="0" w:tplc="7196E500">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5"/>
  </w:num>
  <w:num w:numId="3">
    <w:abstractNumId w:val="1"/>
  </w:num>
  <w:num w:numId="4">
    <w:abstractNumId w:val="3"/>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hideSpellingErrors/>
  <w:hideGrammaticalErrors/>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fr-CH" w:vendorID="64" w:dllVersion="4096" w:nlCheck="1" w:checkStyle="0"/>
  <w:activeWritingStyle w:appName="MSWord" w:lang="fr-CH" w:vendorID="64" w:dllVersion="6" w:nlCheck="1" w:checkStyle="1"/>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2410"/>
    <w:rsid w:val="000035FF"/>
    <w:rsid w:val="000053B7"/>
    <w:rsid w:val="00006036"/>
    <w:rsid w:val="000060B5"/>
    <w:rsid w:val="00006594"/>
    <w:rsid w:val="00011046"/>
    <w:rsid w:val="00014B8E"/>
    <w:rsid w:val="00024840"/>
    <w:rsid w:val="0003024E"/>
    <w:rsid w:val="00031C63"/>
    <w:rsid w:val="00031FB8"/>
    <w:rsid w:val="000324C1"/>
    <w:rsid w:val="0003298A"/>
    <w:rsid w:val="00033BB8"/>
    <w:rsid w:val="0004089E"/>
    <w:rsid w:val="000435CF"/>
    <w:rsid w:val="00043C1B"/>
    <w:rsid w:val="00044480"/>
    <w:rsid w:val="00044EBD"/>
    <w:rsid w:val="00045C33"/>
    <w:rsid w:val="00047CDF"/>
    <w:rsid w:val="00053B09"/>
    <w:rsid w:val="00055A5C"/>
    <w:rsid w:val="0006271D"/>
    <w:rsid w:val="00062892"/>
    <w:rsid w:val="000628BD"/>
    <w:rsid w:val="00063274"/>
    <w:rsid w:val="00063A9A"/>
    <w:rsid w:val="000649E4"/>
    <w:rsid w:val="00065EBD"/>
    <w:rsid w:val="00072637"/>
    <w:rsid w:val="000738CF"/>
    <w:rsid w:val="00073E45"/>
    <w:rsid w:val="00076A04"/>
    <w:rsid w:val="00077FCF"/>
    <w:rsid w:val="00084B16"/>
    <w:rsid w:val="00085424"/>
    <w:rsid w:val="000912B7"/>
    <w:rsid w:val="0009294D"/>
    <w:rsid w:val="00095958"/>
    <w:rsid w:val="00095D5A"/>
    <w:rsid w:val="0009617A"/>
    <w:rsid w:val="00096B04"/>
    <w:rsid w:val="0009716C"/>
    <w:rsid w:val="000A0DF8"/>
    <w:rsid w:val="000A20E7"/>
    <w:rsid w:val="000A2D58"/>
    <w:rsid w:val="000A46CD"/>
    <w:rsid w:val="000A7415"/>
    <w:rsid w:val="000B5D29"/>
    <w:rsid w:val="000C1293"/>
    <w:rsid w:val="000C1A95"/>
    <w:rsid w:val="000C34FB"/>
    <w:rsid w:val="000C36C3"/>
    <w:rsid w:val="000D0825"/>
    <w:rsid w:val="000D10E2"/>
    <w:rsid w:val="000D1568"/>
    <w:rsid w:val="000D2273"/>
    <w:rsid w:val="000E4EC4"/>
    <w:rsid w:val="000F092C"/>
    <w:rsid w:val="000F31A0"/>
    <w:rsid w:val="000F3AB0"/>
    <w:rsid w:val="000F618C"/>
    <w:rsid w:val="000F69A3"/>
    <w:rsid w:val="000F6A6E"/>
    <w:rsid w:val="000F6BD5"/>
    <w:rsid w:val="000F749D"/>
    <w:rsid w:val="00101C43"/>
    <w:rsid w:val="00104434"/>
    <w:rsid w:val="00104CCC"/>
    <w:rsid w:val="0010640E"/>
    <w:rsid w:val="001108F4"/>
    <w:rsid w:val="0011200D"/>
    <w:rsid w:val="00112BE2"/>
    <w:rsid w:val="001159F9"/>
    <w:rsid w:val="00120AF2"/>
    <w:rsid w:val="00120F1F"/>
    <w:rsid w:val="00120FA7"/>
    <w:rsid w:val="00121723"/>
    <w:rsid w:val="001265FF"/>
    <w:rsid w:val="0013303F"/>
    <w:rsid w:val="00135C2D"/>
    <w:rsid w:val="001362ED"/>
    <w:rsid w:val="00136CA5"/>
    <w:rsid w:val="00137250"/>
    <w:rsid w:val="001379D9"/>
    <w:rsid w:val="00141C51"/>
    <w:rsid w:val="00146652"/>
    <w:rsid w:val="001473C6"/>
    <w:rsid w:val="00147BB8"/>
    <w:rsid w:val="00150D35"/>
    <w:rsid w:val="0015394B"/>
    <w:rsid w:val="001556FA"/>
    <w:rsid w:val="00160863"/>
    <w:rsid w:val="00162103"/>
    <w:rsid w:val="00163B4B"/>
    <w:rsid w:val="00166816"/>
    <w:rsid w:val="00171F6F"/>
    <w:rsid w:val="00172B85"/>
    <w:rsid w:val="0017413B"/>
    <w:rsid w:val="0017569E"/>
    <w:rsid w:val="00177FA6"/>
    <w:rsid w:val="0018186A"/>
    <w:rsid w:val="00182035"/>
    <w:rsid w:val="001828EB"/>
    <w:rsid w:val="001863F5"/>
    <w:rsid w:val="00191A7E"/>
    <w:rsid w:val="00191CD9"/>
    <w:rsid w:val="00197ED9"/>
    <w:rsid w:val="001A00B2"/>
    <w:rsid w:val="001A014F"/>
    <w:rsid w:val="001A27AB"/>
    <w:rsid w:val="001A3CD8"/>
    <w:rsid w:val="001A3D0A"/>
    <w:rsid w:val="001A4321"/>
    <w:rsid w:val="001A5E6F"/>
    <w:rsid w:val="001B1373"/>
    <w:rsid w:val="001B14CA"/>
    <w:rsid w:val="001C23E4"/>
    <w:rsid w:val="001C2EC0"/>
    <w:rsid w:val="001C4806"/>
    <w:rsid w:val="001C6685"/>
    <w:rsid w:val="001C6D92"/>
    <w:rsid w:val="001D13C0"/>
    <w:rsid w:val="001D1591"/>
    <w:rsid w:val="001D359D"/>
    <w:rsid w:val="001D67CA"/>
    <w:rsid w:val="001D7FCC"/>
    <w:rsid w:val="001E18DB"/>
    <w:rsid w:val="001E4148"/>
    <w:rsid w:val="001E4715"/>
    <w:rsid w:val="001E5F11"/>
    <w:rsid w:val="001F0F8D"/>
    <w:rsid w:val="00203563"/>
    <w:rsid w:val="00204CCF"/>
    <w:rsid w:val="00206C7C"/>
    <w:rsid w:val="00211C71"/>
    <w:rsid w:val="00211D92"/>
    <w:rsid w:val="002122B9"/>
    <w:rsid w:val="0021427B"/>
    <w:rsid w:val="0021543D"/>
    <w:rsid w:val="002176F2"/>
    <w:rsid w:val="0022087C"/>
    <w:rsid w:val="002211CE"/>
    <w:rsid w:val="00221C19"/>
    <w:rsid w:val="00224B20"/>
    <w:rsid w:val="00225C5E"/>
    <w:rsid w:val="00226E17"/>
    <w:rsid w:val="00230407"/>
    <w:rsid w:val="00231637"/>
    <w:rsid w:val="002328FB"/>
    <w:rsid w:val="002346C4"/>
    <w:rsid w:val="002378E4"/>
    <w:rsid w:val="002403F9"/>
    <w:rsid w:val="0024228F"/>
    <w:rsid w:val="00243DCB"/>
    <w:rsid w:val="002638EE"/>
    <w:rsid w:val="00265470"/>
    <w:rsid w:val="0027043F"/>
    <w:rsid w:val="00270527"/>
    <w:rsid w:val="0027304F"/>
    <w:rsid w:val="00273451"/>
    <w:rsid w:val="00274BB0"/>
    <w:rsid w:val="0027782E"/>
    <w:rsid w:val="0028343A"/>
    <w:rsid w:val="00284138"/>
    <w:rsid w:val="0028468C"/>
    <w:rsid w:val="002909BE"/>
    <w:rsid w:val="002912B1"/>
    <w:rsid w:val="002916A7"/>
    <w:rsid w:val="00295510"/>
    <w:rsid w:val="002A205D"/>
    <w:rsid w:val="002A569F"/>
    <w:rsid w:val="002A68E4"/>
    <w:rsid w:val="002A79B9"/>
    <w:rsid w:val="002B0473"/>
    <w:rsid w:val="002B4364"/>
    <w:rsid w:val="002B63F0"/>
    <w:rsid w:val="002B77E8"/>
    <w:rsid w:val="002B7C7B"/>
    <w:rsid w:val="002C1006"/>
    <w:rsid w:val="002C7797"/>
    <w:rsid w:val="002D0013"/>
    <w:rsid w:val="002D07E9"/>
    <w:rsid w:val="002D429A"/>
    <w:rsid w:val="002D5B20"/>
    <w:rsid w:val="002D5E34"/>
    <w:rsid w:val="002D5E61"/>
    <w:rsid w:val="002D65CC"/>
    <w:rsid w:val="002D71A8"/>
    <w:rsid w:val="002E6212"/>
    <w:rsid w:val="002F11DB"/>
    <w:rsid w:val="002F2F6F"/>
    <w:rsid w:val="002F4E16"/>
    <w:rsid w:val="00302B73"/>
    <w:rsid w:val="00303B05"/>
    <w:rsid w:val="00305C12"/>
    <w:rsid w:val="0030682A"/>
    <w:rsid w:val="003115D7"/>
    <w:rsid w:val="00311832"/>
    <w:rsid w:val="0031299D"/>
    <w:rsid w:val="00315AE3"/>
    <w:rsid w:val="00316C55"/>
    <w:rsid w:val="003240E8"/>
    <w:rsid w:val="00324AA7"/>
    <w:rsid w:val="00324B79"/>
    <w:rsid w:val="0032504E"/>
    <w:rsid w:val="00325A34"/>
    <w:rsid w:val="00331046"/>
    <w:rsid w:val="003348F8"/>
    <w:rsid w:val="00334B8C"/>
    <w:rsid w:val="00334C49"/>
    <w:rsid w:val="003351CE"/>
    <w:rsid w:val="00335BEF"/>
    <w:rsid w:val="0034154B"/>
    <w:rsid w:val="00342C54"/>
    <w:rsid w:val="00343AAE"/>
    <w:rsid w:val="00351289"/>
    <w:rsid w:val="00374C82"/>
    <w:rsid w:val="003760E8"/>
    <w:rsid w:val="00377697"/>
    <w:rsid w:val="00381CAB"/>
    <w:rsid w:val="0038268F"/>
    <w:rsid w:val="00383DDE"/>
    <w:rsid w:val="00386339"/>
    <w:rsid w:val="0039283A"/>
    <w:rsid w:val="00393EDE"/>
    <w:rsid w:val="003943BD"/>
    <w:rsid w:val="003A616D"/>
    <w:rsid w:val="003A7E7B"/>
    <w:rsid w:val="003B59B8"/>
    <w:rsid w:val="003B6BCC"/>
    <w:rsid w:val="003C47BD"/>
    <w:rsid w:val="003D133E"/>
    <w:rsid w:val="003D2710"/>
    <w:rsid w:val="003D5305"/>
    <w:rsid w:val="003E143B"/>
    <w:rsid w:val="003E161A"/>
    <w:rsid w:val="003E1A1F"/>
    <w:rsid w:val="003E1BC5"/>
    <w:rsid w:val="003E4F6A"/>
    <w:rsid w:val="003E6796"/>
    <w:rsid w:val="003F2CB0"/>
    <w:rsid w:val="003F5AC1"/>
    <w:rsid w:val="003F5DEC"/>
    <w:rsid w:val="004001C9"/>
    <w:rsid w:val="004002BF"/>
    <w:rsid w:val="00400327"/>
    <w:rsid w:val="00400425"/>
    <w:rsid w:val="00400872"/>
    <w:rsid w:val="004013B6"/>
    <w:rsid w:val="00401EAB"/>
    <w:rsid w:val="0040216D"/>
    <w:rsid w:val="00404E1E"/>
    <w:rsid w:val="00406C6B"/>
    <w:rsid w:val="00406D59"/>
    <w:rsid w:val="0041134C"/>
    <w:rsid w:val="004113B8"/>
    <w:rsid w:val="0041193A"/>
    <w:rsid w:val="00414456"/>
    <w:rsid w:val="00417054"/>
    <w:rsid w:val="0041728B"/>
    <w:rsid w:val="004236FE"/>
    <w:rsid w:val="00431757"/>
    <w:rsid w:val="004337DA"/>
    <w:rsid w:val="004350CF"/>
    <w:rsid w:val="004356C1"/>
    <w:rsid w:val="00444FB2"/>
    <w:rsid w:val="00447320"/>
    <w:rsid w:val="00450608"/>
    <w:rsid w:val="0045394F"/>
    <w:rsid w:val="004559F9"/>
    <w:rsid w:val="00461BAF"/>
    <w:rsid w:val="0046327B"/>
    <w:rsid w:val="00466AAD"/>
    <w:rsid w:val="004677B1"/>
    <w:rsid w:val="0047000D"/>
    <w:rsid w:val="0047692F"/>
    <w:rsid w:val="004776C0"/>
    <w:rsid w:val="00477AC6"/>
    <w:rsid w:val="00477B76"/>
    <w:rsid w:val="00480161"/>
    <w:rsid w:val="00481FA4"/>
    <w:rsid w:val="00482FAD"/>
    <w:rsid w:val="0048442B"/>
    <w:rsid w:val="004857E4"/>
    <w:rsid w:val="00485CE0"/>
    <w:rsid w:val="00486445"/>
    <w:rsid w:val="00487A41"/>
    <w:rsid w:val="004920F9"/>
    <w:rsid w:val="00492E5C"/>
    <w:rsid w:val="004A3EA4"/>
    <w:rsid w:val="004A5EC2"/>
    <w:rsid w:val="004A6420"/>
    <w:rsid w:val="004A7F54"/>
    <w:rsid w:val="004B3FDC"/>
    <w:rsid w:val="004B44D5"/>
    <w:rsid w:val="004B45A8"/>
    <w:rsid w:val="004B53A1"/>
    <w:rsid w:val="004B608D"/>
    <w:rsid w:val="004B6F7B"/>
    <w:rsid w:val="004B7403"/>
    <w:rsid w:val="004C3FDA"/>
    <w:rsid w:val="004C5416"/>
    <w:rsid w:val="004C64B6"/>
    <w:rsid w:val="004C6ED7"/>
    <w:rsid w:val="004C7453"/>
    <w:rsid w:val="004D0703"/>
    <w:rsid w:val="004D1990"/>
    <w:rsid w:val="004D4A83"/>
    <w:rsid w:val="004D6550"/>
    <w:rsid w:val="004D6C4A"/>
    <w:rsid w:val="004D7240"/>
    <w:rsid w:val="004E452F"/>
    <w:rsid w:val="004E6B3B"/>
    <w:rsid w:val="004E7FBE"/>
    <w:rsid w:val="004F712F"/>
    <w:rsid w:val="004F7F5E"/>
    <w:rsid w:val="00503EE0"/>
    <w:rsid w:val="00507167"/>
    <w:rsid w:val="005120AC"/>
    <w:rsid w:val="00513003"/>
    <w:rsid w:val="00514BA9"/>
    <w:rsid w:val="00516F61"/>
    <w:rsid w:val="005203D6"/>
    <w:rsid w:val="00520DD7"/>
    <w:rsid w:val="00526B83"/>
    <w:rsid w:val="005277DD"/>
    <w:rsid w:val="00530114"/>
    <w:rsid w:val="005316C2"/>
    <w:rsid w:val="005323F2"/>
    <w:rsid w:val="005326BE"/>
    <w:rsid w:val="00534428"/>
    <w:rsid w:val="00535CF8"/>
    <w:rsid w:val="00541FCF"/>
    <w:rsid w:val="00543EE4"/>
    <w:rsid w:val="0054634D"/>
    <w:rsid w:val="00551225"/>
    <w:rsid w:val="00555E24"/>
    <w:rsid w:val="0056773A"/>
    <w:rsid w:val="00572272"/>
    <w:rsid w:val="00572532"/>
    <w:rsid w:val="00572E53"/>
    <w:rsid w:val="005759A5"/>
    <w:rsid w:val="00577422"/>
    <w:rsid w:val="005874FE"/>
    <w:rsid w:val="00590778"/>
    <w:rsid w:val="00590EB3"/>
    <w:rsid w:val="00591069"/>
    <w:rsid w:val="00591D43"/>
    <w:rsid w:val="0059323A"/>
    <w:rsid w:val="005941CB"/>
    <w:rsid w:val="005941FC"/>
    <w:rsid w:val="00595428"/>
    <w:rsid w:val="0059661F"/>
    <w:rsid w:val="00597CCF"/>
    <w:rsid w:val="005A463F"/>
    <w:rsid w:val="005A5ABC"/>
    <w:rsid w:val="005B491D"/>
    <w:rsid w:val="005B62D9"/>
    <w:rsid w:val="005B6308"/>
    <w:rsid w:val="005C0D0F"/>
    <w:rsid w:val="005C3DA7"/>
    <w:rsid w:val="005D0863"/>
    <w:rsid w:val="005D100C"/>
    <w:rsid w:val="005D279D"/>
    <w:rsid w:val="005D3B4A"/>
    <w:rsid w:val="005D4971"/>
    <w:rsid w:val="005E0088"/>
    <w:rsid w:val="005E16C8"/>
    <w:rsid w:val="005E528F"/>
    <w:rsid w:val="005E543B"/>
    <w:rsid w:val="005E5BF0"/>
    <w:rsid w:val="005E7AE1"/>
    <w:rsid w:val="005E7CD0"/>
    <w:rsid w:val="005F17C9"/>
    <w:rsid w:val="005F1C10"/>
    <w:rsid w:val="005F45AE"/>
    <w:rsid w:val="005F5FBC"/>
    <w:rsid w:val="005F7285"/>
    <w:rsid w:val="006009D4"/>
    <w:rsid w:val="00603D4D"/>
    <w:rsid w:val="006047A9"/>
    <w:rsid w:val="006064E3"/>
    <w:rsid w:val="00611A0A"/>
    <w:rsid w:val="00612B9F"/>
    <w:rsid w:val="0061515A"/>
    <w:rsid w:val="00621721"/>
    <w:rsid w:val="00621B96"/>
    <w:rsid w:val="006222E3"/>
    <w:rsid w:val="006268D6"/>
    <w:rsid w:val="00627D3A"/>
    <w:rsid w:val="00630988"/>
    <w:rsid w:val="00630D22"/>
    <w:rsid w:val="00634009"/>
    <w:rsid w:val="00635B5A"/>
    <w:rsid w:val="00636E19"/>
    <w:rsid w:val="006443D4"/>
    <w:rsid w:val="00644631"/>
    <w:rsid w:val="00644F94"/>
    <w:rsid w:val="00644FB1"/>
    <w:rsid w:val="00651EF1"/>
    <w:rsid w:val="0065415E"/>
    <w:rsid w:val="00655090"/>
    <w:rsid w:val="006562D9"/>
    <w:rsid w:val="0065706F"/>
    <w:rsid w:val="00657B88"/>
    <w:rsid w:val="00657CC5"/>
    <w:rsid w:val="006606A9"/>
    <w:rsid w:val="0066274F"/>
    <w:rsid w:val="006641F5"/>
    <w:rsid w:val="006643A3"/>
    <w:rsid w:val="006671CE"/>
    <w:rsid w:val="00674175"/>
    <w:rsid w:val="0067490E"/>
    <w:rsid w:val="00682ECE"/>
    <w:rsid w:val="0068408A"/>
    <w:rsid w:val="00685137"/>
    <w:rsid w:val="00687B2E"/>
    <w:rsid w:val="006902E3"/>
    <w:rsid w:val="00690E21"/>
    <w:rsid w:val="00695EC3"/>
    <w:rsid w:val="00696D99"/>
    <w:rsid w:val="006A01D0"/>
    <w:rsid w:val="006A3ABA"/>
    <w:rsid w:val="006A4D80"/>
    <w:rsid w:val="006A7090"/>
    <w:rsid w:val="006B1A0B"/>
    <w:rsid w:val="006B23B9"/>
    <w:rsid w:val="006B47B6"/>
    <w:rsid w:val="006B51C6"/>
    <w:rsid w:val="006B5D24"/>
    <w:rsid w:val="006B6CAA"/>
    <w:rsid w:val="006B74FA"/>
    <w:rsid w:val="006C01CE"/>
    <w:rsid w:val="006C19E0"/>
    <w:rsid w:val="006C1A0F"/>
    <w:rsid w:val="006C5CD9"/>
    <w:rsid w:val="006D327E"/>
    <w:rsid w:val="006D349A"/>
    <w:rsid w:val="006D3604"/>
    <w:rsid w:val="006D3E7D"/>
    <w:rsid w:val="006D6059"/>
    <w:rsid w:val="006D7391"/>
    <w:rsid w:val="006E3B74"/>
    <w:rsid w:val="006E5951"/>
    <w:rsid w:val="006E5E17"/>
    <w:rsid w:val="006F366E"/>
    <w:rsid w:val="0070520A"/>
    <w:rsid w:val="007124C6"/>
    <w:rsid w:val="00713837"/>
    <w:rsid w:val="00713F38"/>
    <w:rsid w:val="0071437C"/>
    <w:rsid w:val="0071793C"/>
    <w:rsid w:val="00717C9B"/>
    <w:rsid w:val="00720079"/>
    <w:rsid w:val="00722C18"/>
    <w:rsid w:val="0072308A"/>
    <w:rsid w:val="007237F6"/>
    <w:rsid w:val="00725205"/>
    <w:rsid w:val="00727196"/>
    <w:rsid w:val="00730462"/>
    <w:rsid w:val="00731D95"/>
    <w:rsid w:val="00733A8E"/>
    <w:rsid w:val="00741B54"/>
    <w:rsid w:val="007426B6"/>
    <w:rsid w:val="00742FBF"/>
    <w:rsid w:val="007448C0"/>
    <w:rsid w:val="00744982"/>
    <w:rsid w:val="00745B3E"/>
    <w:rsid w:val="007479E9"/>
    <w:rsid w:val="00750866"/>
    <w:rsid w:val="00751CEA"/>
    <w:rsid w:val="007534D7"/>
    <w:rsid w:val="0075387D"/>
    <w:rsid w:val="00753D22"/>
    <w:rsid w:val="00755C48"/>
    <w:rsid w:val="0075613F"/>
    <w:rsid w:val="007605DA"/>
    <w:rsid w:val="00764D18"/>
    <w:rsid w:val="007661C4"/>
    <w:rsid w:val="00771BDE"/>
    <w:rsid w:val="007769CF"/>
    <w:rsid w:val="00777E75"/>
    <w:rsid w:val="00782DDC"/>
    <w:rsid w:val="00783641"/>
    <w:rsid w:val="00783848"/>
    <w:rsid w:val="00783A13"/>
    <w:rsid w:val="00784D39"/>
    <w:rsid w:val="00784D7F"/>
    <w:rsid w:val="00785B70"/>
    <w:rsid w:val="00787279"/>
    <w:rsid w:val="0078777A"/>
    <w:rsid w:val="00791AD2"/>
    <w:rsid w:val="00793E41"/>
    <w:rsid w:val="00797A59"/>
    <w:rsid w:val="007A3218"/>
    <w:rsid w:val="007A53AE"/>
    <w:rsid w:val="007A5790"/>
    <w:rsid w:val="007A58BE"/>
    <w:rsid w:val="007A7C02"/>
    <w:rsid w:val="007B10AF"/>
    <w:rsid w:val="007C08D8"/>
    <w:rsid w:val="007C17D6"/>
    <w:rsid w:val="007C2E96"/>
    <w:rsid w:val="007C3B96"/>
    <w:rsid w:val="007C484A"/>
    <w:rsid w:val="007C4859"/>
    <w:rsid w:val="007D2469"/>
    <w:rsid w:val="007D28A6"/>
    <w:rsid w:val="007D28DB"/>
    <w:rsid w:val="007D546D"/>
    <w:rsid w:val="007D5824"/>
    <w:rsid w:val="007E0216"/>
    <w:rsid w:val="007E30EF"/>
    <w:rsid w:val="007E6A89"/>
    <w:rsid w:val="007E74CE"/>
    <w:rsid w:val="007F25C8"/>
    <w:rsid w:val="007F4F37"/>
    <w:rsid w:val="007F5828"/>
    <w:rsid w:val="007F5990"/>
    <w:rsid w:val="007F5FF9"/>
    <w:rsid w:val="00800FC8"/>
    <w:rsid w:val="00801A89"/>
    <w:rsid w:val="00801F0C"/>
    <w:rsid w:val="008023B0"/>
    <w:rsid w:val="008029F0"/>
    <w:rsid w:val="00806FF2"/>
    <w:rsid w:val="0080783B"/>
    <w:rsid w:val="00810F98"/>
    <w:rsid w:val="00813137"/>
    <w:rsid w:val="00817DC1"/>
    <w:rsid w:val="00820936"/>
    <w:rsid w:val="008223D1"/>
    <w:rsid w:val="00827C4B"/>
    <w:rsid w:val="0083151A"/>
    <w:rsid w:val="008335C2"/>
    <w:rsid w:val="00834DE2"/>
    <w:rsid w:val="008359F8"/>
    <w:rsid w:val="00846268"/>
    <w:rsid w:val="00851843"/>
    <w:rsid w:val="0085278B"/>
    <w:rsid w:val="00862181"/>
    <w:rsid w:val="00865CFF"/>
    <w:rsid w:val="00866368"/>
    <w:rsid w:val="008674E4"/>
    <w:rsid w:val="008707E8"/>
    <w:rsid w:val="00871F6B"/>
    <w:rsid w:val="0087324C"/>
    <w:rsid w:val="00874F7B"/>
    <w:rsid w:val="008821AA"/>
    <w:rsid w:val="00892E4F"/>
    <w:rsid w:val="008937EA"/>
    <w:rsid w:val="00893E14"/>
    <w:rsid w:val="00895F0A"/>
    <w:rsid w:val="008A21DF"/>
    <w:rsid w:val="008A2C2A"/>
    <w:rsid w:val="008A534E"/>
    <w:rsid w:val="008A5CF2"/>
    <w:rsid w:val="008A6D27"/>
    <w:rsid w:val="008A72DE"/>
    <w:rsid w:val="008B0A84"/>
    <w:rsid w:val="008B15D6"/>
    <w:rsid w:val="008B269A"/>
    <w:rsid w:val="008B2FBA"/>
    <w:rsid w:val="008B3DA4"/>
    <w:rsid w:val="008B471E"/>
    <w:rsid w:val="008B4FFC"/>
    <w:rsid w:val="008B5107"/>
    <w:rsid w:val="008B560D"/>
    <w:rsid w:val="008B5670"/>
    <w:rsid w:val="008B5C1D"/>
    <w:rsid w:val="008B76DF"/>
    <w:rsid w:val="008C0043"/>
    <w:rsid w:val="008C0256"/>
    <w:rsid w:val="008C21E6"/>
    <w:rsid w:val="008C416B"/>
    <w:rsid w:val="008C49C0"/>
    <w:rsid w:val="008C4EF7"/>
    <w:rsid w:val="008C5654"/>
    <w:rsid w:val="008C6E0C"/>
    <w:rsid w:val="008D2B5C"/>
    <w:rsid w:val="008D397A"/>
    <w:rsid w:val="008D56E5"/>
    <w:rsid w:val="008D592C"/>
    <w:rsid w:val="008D5FEF"/>
    <w:rsid w:val="008D7459"/>
    <w:rsid w:val="008E4C71"/>
    <w:rsid w:val="008F0959"/>
    <w:rsid w:val="008F1997"/>
    <w:rsid w:val="008F5DDF"/>
    <w:rsid w:val="009054A9"/>
    <w:rsid w:val="009056CA"/>
    <w:rsid w:val="00906A35"/>
    <w:rsid w:val="00921352"/>
    <w:rsid w:val="00921598"/>
    <w:rsid w:val="0092303E"/>
    <w:rsid w:val="00925849"/>
    <w:rsid w:val="009330AA"/>
    <w:rsid w:val="00934FF8"/>
    <w:rsid w:val="009374A3"/>
    <w:rsid w:val="00946379"/>
    <w:rsid w:val="009475B3"/>
    <w:rsid w:val="00947AA6"/>
    <w:rsid w:val="0095297A"/>
    <w:rsid w:val="00962DA2"/>
    <w:rsid w:val="0096408B"/>
    <w:rsid w:val="00967E6A"/>
    <w:rsid w:val="00972853"/>
    <w:rsid w:val="00977B90"/>
    <w:rsid w:val="00980806"/>
    <w:rsid w:val="0098775D"/>
    <w:rsid w:val="009916F4"/>
    <w:rsid w:val="009954F8"/>
    <w:rsid w:val="00996D56"/>
    <w:rsid w:val="009A164E"/>
    <w:rsid w:val="009A36B5"/>
    <w:rsid w:val="009B0E0F"/>
    <w:rsid w:val="009B18C5"/>
    <w:rsid w:val="009B596C"/>
    <w:rsid w:val="009B7477"/>
    <w:rsid w:val="009C03E3"/>
    <w:rsid w:val="009C54D0"/>
    <w:rsid w:val="009C570B"/>
    <w:rsid w:val="009C5CE6"/>
    <w:rsid w:val="009D24D4"/>
    <w:rsid w:val="009D2F1B"/>
    <w:rsid w:val="009D66C1"/>
    <w:rsid w:val="009D7394"/>
    <w:rsid w:val="009E0205"/>
    <w:rsid w:val="009E0312"/>
    <w:rsid w:val="009E47D9"/>
    <w:rsid w:val="009F545D"/>
    <w:rsid w:val="009F6EC8"/>
    <w:rsid w:val="00A026D7"/>
    <w:rsid w:val="00A06AD2"/>
    <w:rsid w:val="00A07CD0"/>
    <w:rsid w:val="00A11282"/>
    <w:rsid w:val="00A11337"/>
    <w:rsid w:val="00A1183E"/>
    <w:rsid w:val="00A14A0C"/>
    <w:rsid w:val="00A15926"/>
    <w:rsid w:val="00A17B65"/>
    <w:rsid w:val="00A17E7F"/>
    <w:rsid w:val="00A24B4A"/>
    <w:rsid w:val="00A258F5"/>
    <w:rsid w:val="00A42600"/>
    <w:rsid w:val="00A4503E"/>
    <w:rsid w:val="00A46D17"/>
    <w:rsid w:val="00A51C53"/>
    <w:rsid w:val="00A523EA"/>
    <w:rsid w:val="00A52F7C"/>
    <w:rsid w:val="00A613B7"/>
    <w:rsid w:val="00A64001"/>
    <w:rsid w:val="00A67294"/>
    <w:rsid w:val="00A70BAE"/>
    <w:rsid w:val="00A71391"/>
    <w:rsid w:val="00A719C8"/>
    <w:rsid w:val="00A75096"/>
    <w:rsid w:val="00A76D14"/>
    <w:rsid w:val="00A8501E"/>
    <w:rsid w:val="00A854DF"/>
    <w:rsid w:val="00A902C8"/>
    <w:rsid w:val="00A9135B"/>
    <w:rsid w:val="00A935B1"/>
    <w:rsid w:val="00A969B2"/>
    <w:rsid w:val="00A96CD0"/>
    <w:rsid w:val="00AA2668"/>
    <w:rsid w:val="00AA520B"/>
    <w:rsid w:val="00AA566F"/>
    <w:rsid w:val="00AA66C9"/>
    <w:rsid w:val="00AB1712"/>
    <w:rsid w:val="00AB7E1B"/>
    <w:rsid w:val="00AC4725"/>
    <w:rsid w:val="00AD37CC"/>
    <w:rsid w:val="00AD42EE"/>
    <w:rsid w:val="00AD7169"/>
    <w:rsid w:val="00AE2E08"/>
    <w:rsid w:val="00AE4C3A"/>
    <w:rsid w:val="00AE6945"/>
    <w:rsid w:val="00AE7FA0"/>
    <w:rsid w:val="00AF03BD"/>
    <w:rsid w:val="00AF3FF5"/>
    <w:rsid w:val="00AF4040"/>
    <w:rsid w:val="00AF43A4"/>
    <w:rsid w:val="00AF4650"/>
    <w:rsid w:val="00AF549E"/>
    <w:rsid w:val="00AF6DAA"/>
    <w:rsid w:val="00B024FE"/>
    <w:rsid w:val="00B03573"/>
    <w:rsid w:val="00B06CF2"/>
    <w:rsid w:val="00B132B1"/>
    <w:rsid w:val="00B15602"/>
    <w:rsid w:val="00B253BD"/>
    <w:rsid w:val="00B35370"/>
    <w:rsid w:val="00B36EA7"/>
    <w:rsid w:val="00B37D3D"/>
    <w:rsid w:val="00B406FE"/>
    <w:rsid w:val="00B427DB"/>
    <w:rsid w:val="00B44A37"/>
    <w:rsid w:val="00B4524F"/>
    <w:rsid w:val="00B458FA"/>
    <w:rsid w:val="00B537E8"/>
    <w:rsid w:val="00B63122"/>
    <w:rsid w:val="00B632D7"/>
    <w:rsid w:val="00B652A2"/>
    <w:rsid w:val="00B660CD"/>
    <w:rsid w:val="00B7341B"/>
    <w:rsid w:val="00B7560D"/>
    <w:rsid w:val="00B75E92"/>
    <w:rsid w:val="00B761B9"/>
    <w:rsid w:val="00B82B2D"/>
    <w:rsid w:val="00B830F1"/>
    <w:rsid w:val="00B84557"/>
    <w:rsid w:val="00B85E66"/>
    <w:rsid w:val="00B90349"/>
    <w:rsid w:val="00B939D2"/>
    <w:rsid w:val="00B93E42"/>
    <w:rsid w:val="00BA0DF1"/>
    <w:rsid w:val="00BA11C8"/>
    <w:rsid w:val="00BA1414"/>
    <w:rsid w:val="00BA4224"/>
    <w:rsid w:val="00BA4F84"/>
    <w:rsid w:val="00BA54E5"/>
    <w:rsid w:val="00BC4F8C"/>
    <w:rsid w:val="00BD33B2"/>
    <w:rsid w:val="00BD4958"/>
    <w:rsid w:val="00BD4E2B"/>
    <w:rsid w:val="00BD5DDC"/>
    <w:rsid w:val="00BE2724"/>
    <w:rsid w:val="00BE3112"/>
    <w:rsid w:val="00BE45A3"/>
    <w:rsid w:val="00BE4BDA"/>
    <w:rsid w:val="00BF0144"/>
    <w:rsid w:val="00BF6AF0"/>
    <w:rsid w:val="00C00D11"/>
    <w:rsid w:val="00C02790"/>
    <w:rsid w:val="00C04654"/>
    <w:rsid w:val="00C0638B"/>
    <w:rsid w:val="00C14EEE"/>
    <w:rsid w:val="00C1582D"/>
    <w:rsid w:val="00C15DFE"/>
    <w:rsid w:val="00C16B6A"/>
    <w:rsid w:val="00C201B7"/>
    <w:rsid w:val="00C20BE1"/>
    <w:rsid w:val="00C2107F"/>
    <w:rsid w:val="00C21641"/>
    <w:rsid w:val="00C219BC"/>
    <w:rsid w:val="00C24576"/>
    <w:rsid w:val="00C24B92"/>
    <w:rsid w:val="00C24CF4"/>
    <w:rsid w:val="00C24D76"/>
    <w:rsid w:val="00C31E71"/>
    <w:rsid w:val="00C37712"/>
    <w:rsid w:val="00C37EC5"/>
    <w:rsid w:val="00C40E0A"/>
    <w:rsid w:val="00C4690A"/>
    <w:rsid w:val="00C46E05"/>
    <w:rsid w:val="00C51523"/>
    <w:rsid w:val="00C5234E"/>
    <w:rsid w:val="00C52488"/>
    <w:rsid w:val="00C55F77"/>
    <w:rsid w:val="00C6015B"/>
    <w:rsid w:val="00C6039B"/>
    <w:rsid w:val="00C6572F"/>
    <w:rsid w:val="00C749EB"/>
    <w:rsid w:val="00C7690C"/>
    <w:rsid w:val="00C8003B"/>
    <w:rsid w:val="00C81D0D"/>
    <w:rsid w:val="00C871BC"/>
    <w:rsid w:val="00CA5031"/>
    <w:rsid w:val="00CA6E1B"/>
    <w:rsid w:val="00CB00DC"/>
    <w:rsid w:val="00CB1367"/>
    <w:rsid w:val="00CB3CDF"/>
    <w:rsid w:val="00CB5126"/>
    <w:rsid w:val="00CB5339"/>
    <w:rsid w:val="00CB6B9C"/>
    <w:rsid w:val="00CB7A24"/>
    <w:rsid w:val="00CC08FC"/>
    <w:rsid w:val="00CC146D"/>
    <w:rsid w:val="00CC1C38"/>
    <w:rsid w:val="00CC277B"/>
    <w:rsid w:val="00CC52DF"/>
    <w:rsid w:val="00CC6242"/>
    <w:rsid w:val="00CD15D3"/>
    <w:rsid w:val="00CD79AD"/>
    <w:rsid w:val="00CE39EE"/>
    <w:rsid w:val="00CE6C1B"/>
    <w:rsid w:val="00CF5AF1"/>
    <w:rsid w:val="00CF6418"/>
    <w:rsid w:val="00D000AA"/>
    <w:rsid w:val="00D016A9"/>
    <w:rsid w:val="00D01F71"/>
    <w:rsid w:val="00D0714C"/>
    <w:rsid w:val="00D15029"/>
    <w:rsid w:val="00D20F07"/>
    <w:rsid w:val="00D30611"/>
    <w:rsid w:val="00D320E2"/>
    <w:rsid w:val="00D365D8"/>
    <w:rsid w:val="00D37AB0"/>
    <w:rsid w:val="00D4103B"/>
    <w:rsid w:val="00D42FEA"/>
    <w:rsid w:val="00D4309E"/>
    <w:rsid w:val="00D43A9E"/>
    <w:rsid w:val="00D44AAA"/>
    <w:rsid w:val="00D461DA"/>
    <w:rsid w:val="00D509DF"/>
    <w:rsid w:val="00D63400"/>
    <w:rsid w:val="00D648A3"/>
    <w:rsid w:val="00D6593E"/>
    <w:rsid w:val="00D73590"/>
    <w:rsid w:val="00D77BBC"/>
    <w:rsid w:val="00D814A2"/>
    <w:rsid w:val="00D82246"/>
    <w:rsid w:val="00D87A50"/>
    <w:rsid w:val="00D87D5F"/>
    <w:rsid w:val="00D9104B"/>
    <w:rsid w:val="00D9466A"/>
    <w:rsid w:val="00D951CD"/>
    <w:rsid w:val="00D95D81"/>
    <w:rsid w:val="00DA2E62"/>
    <w:rsid w:val="00DA5778"/>
    <w:rsid w:val="00DA68DA"/>
    <w:rsid w:val="00DB1CFF"/>
    <w:rsid w:val="00DB3ECA"/>
    <w:rsid w:val="00DC15C9"/>
    <w:rsid w:val="00DC2522"/>
    <w:rsid w:val="00DC55B6"/>
    <w:rsid w:val="00DC5956"/>
    <w:rsid w:val="00DC6426"/>
    <w:rsid w:val="00DC6CA6"/>
    <w:rsid w:val="00DC7319"/>
    <w:rsid w:val="00DD0B55"/>
    <w:rsid w:val="00DD17CE"/>
    <w:rsid w:val="00DD54A5"/>
    <w:rsid w:val="00DD5DE1"/>
    <w:rsid w:val="00DE6B2F"/>
    <w:rsid w:val="00DE7879"/>
    <w:rsid w:val="00DF23F6"/>
    <w:rsid w:val="00DF2F60"/>
    <w:rsid w:val="00DF6CCE"/>
    <w:rsid w:val="00DF74C5"/>
    <w:rsid w:val="00DF78D1"/>
    <w:rsid w:val="00E00883"/>
    <w:rsid w:val="00E02254"/>
    <w:rsid w:val="00E05D0A"/>
    <w:rsid w:val="00E06FD6"/>
    <w:rsid w:val="00E07613"/>
    <w:rsid w:val="00E125C6"/>
    <w:rsid w:val="00E16A68"/>
    <w:rsid w:val="00E17F4D"/>
    <w:rsid w:val="00E21FBE"/>
    <w:rsid w:val="00E23D46"/>
    <w:rsid w:val="00E23DFF"/>
    <w:rsid w:val="00E2523B"/>
    <w:rsid w:val="00E346BC"/>
    <w:rsid w:val="00E4020A"/>
    <w:rsid w:val="00E40381"/>
    <w:rsid w:val="00E41553"/>
    <w:rsid w:val="00E43C30"/>
    <w:rsid w:val="00E47A3D"/>
    <w:rsid w:val="00E55CD5"/>
    <w:rsid w:val="00E56173"/>
    <w:rsid w:val="00E574DD"/>
    <w:rsid w:val="00E57CF2"/>
    <w:rsid w:val="00E60210"/>
    <w:rsid w:val="00E60701"/>
    <w:rsid w:val="00E60791"/>
    <w:rsid w:val="00E64425"/>
    <w:rsid w:val="00E64E1E"/>
    <w:rsid w:val="00E65269"/>
    <w:rsid w:val="00E66699"/>
    <w:rsid w:val="00E66E56"/>
    <w:rsid w:val="00E72297"/>
    <w:rsid w:val="00E767C3"/>
    <w:rsid w:val="00E838D4"/>
    <w:rsid w:val="00E83FC2"/>
    <w:rsid w:val="00E855A6"/>
    <w:rsid w:val="00E874A5"/>
    <w:rsid w:val="00E910B7"/>
    <w:rsid w:val="00E913E3"/>
    <w:rsid w:val="00E91C41"/>
    <w:rsid w:val="00E921B0"/>
    <w:rsid w:val="00E95141"/>
    <w:rsid w:val="00EA0B3E"/>
    <w:rsid w:val="00EA0DAC"/>
    <w:rsid w:val="00EA286E"/>
    <w:rsid w:val="00EA58B1"/>
    <w:rsid w:val="00EA665C"/>
    <w:rsid w:val="00EB59BD"/>
    <w:rsid w:val="00EB77A9"/>
    <w:rsid w:val="00EB7D61"/>
    <w:rsid w:val="00EC3BD8"/>
    <w:rsid w:val="00EC463D"/>
    <w:rsid w:val="00EC68F1"/>
    <w:rsid w:val="00EC6904"/>
    <w:rsid w:val="00EC6CAD"/>
    <w:rsid w:val="00EC7445"/>
    <w:rsid w:val="00ED22D1"/>
    <w:rsid w:val="00ED50EC"/>
    <w:rsid w:val="00ED60D8"/>
    <w:rsid w:val="00EE10CF"/>
    <w:rsid w:val="00EE24F4"/>
    <w:rsid w:val="00EE51A3"/>
    <w:rsid w:val="00EE56E2"/>
    <w:rsid w:val="00EF0CF9"/>
    <w:rsid w:val="00EF1BA8"/>
    <w:rsid w:val="00EF3556"/>
    <w:rsid w:val="00EF60B8"/>
    <w:rsid w:val="00EF69A1"/>
    <w:rsid w:val="00EF77E5"/>
    <w:rsid w:val="00F02398"/>
    <w:rsid w:val="00F02A16"/>
    <w:rsid w:val="00F034B4"/>
    <w:rsid w:val="00F042E9"/>
    <w:rsid w:val="00F04913"/>
    <w:rsid w:val="00F04E89"/>
    <w:rsid w:val="00F05330"/>
    <w:rsid w:val="00F0661C"/>
    <w:rsid w:val="00F120CA"/>
    <w:rsid w:val="00F1550B"/>
    <w:rsid w:val="00F16969"/>
    <w:rsid w:val="00F16E2E"/>
    <w:rsid w:val="00F215C3"/>
    <w:rsid w:val="00F2324B"/>
    <w:rsid w:val="00F31C10"/>
    <w:rsid w:val="00F33836"/>
    <w:rsid w:val="00F339C2"/>
    <w:rsid w:val="00F36135"/>
    <w:rsid w:val="00F417CC"/>
    <w:rsid w:val="00F41A49"/>
    <w:rsid w:val="00F44E81"/>
    <w:rsid w:val="00F47016"/>
    <w:rsid w:val="00F471EA"/>
    <w:rsid w:val="00F47B47"/>
    <w:rsid w:val="00F47C8D"/>
    <w:rsid w:val="00F52936"/>
    <w:rsid w:val="00F6243E"/>
    <w:rsid w:val="00F657A6"/>
    <w:rsid w:val="00F721FC"/>
    <w:rsid w:val="00F7365E"/>
    <w:rsid w:val="00F75DC0"/>
    <w:rsid w:val="00F800C7"/>
    <w:rsid w:val="00F81AE9"/>
    <w:rsid w:val="00F84324"/>
    <w:rsid w:val="00F84A9A"/>
    <w:rsid w:val="00F86DE1"/>
    <w:rsid w:val="00F87881"/>
    <w:rsid w:val="00F94023"/>
    <w:rsid w:val="00F951B4"/>
    <w:rsid w:val="00F97312"/>
    <w:rsid w:val="00FA0C1F"/>
    <w:rsid w:val="00FA22A5"/>
    <w:rsid w:val="00FA557B"/>
    <w:rsid w:val="00FB259D"/>
    <w:rsid w:val="00FB280F"/>
    <w:rsid w:val="00FB2BFC"/>
    <w:rsid w:val="00FB53B8"/>
    <w:rsid w:val="00FC3B05"/>
    <w:rsid w:val="00FC77F8"/>
    <w:rsid w:val="00FD3683"/>
    <w:rsid w:val="00FD3750"/>
    <w:rsid w:val="00FE152D"/>
    <w:rsid w:val="00FE2670"/>
    <w:rsid w:val="00FE2BC7"/>
    <w:rsid w:val="00FE2EE5"/>
    <w:rsid w:val="00FE72BA"/>
    <w:rsid w:val="00FE7CD9"/>
    <w:rsid w:val="00FF0EF5"/>
    <w:rsid w:val="00FF2AE2"/>
    <w:rsid w:val="00FF3633"/>
    <w:rsid w:val="00FF7A00"/>
    <w:rsid w:val="0BBEB0AB"/>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5363F08"/>
  <w15:docId w15:val="{B7E553D3-4911-9747-93F8-461D9EA8E9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ichtaufgelsteErwhnung1">
    <w:name w:val="Nicht aufgelöste Erwähnung1"/>
    <w:basedOn w:val="Absatz-Standardschriftart"/>
    <w:uiPriority w:val="99"/>
    <w:semiHidden/>
    <w:unhideWhenUsed/>
    <w:rsid w:val="00B37D3D"/>
    <w:rPr>
      <w:color w:val="808080"/>
      <w:shd w:val="clear" w:color="auto" w:fill="E6E6E6"/>
    </w:rPr>
  </w:style>
  <w:style w:type="paragraph" w:styleId="Beschriftung">
    <w:name w:val="caption"/>
    <w:basedOn w:val="Standard"/>
    <w:next w:val="Standard"/>
    <w:unhideWhenUsed/>
    <w:qFormat/>
    <w:rsid w:val="00D509DF"/>
    <w:pPr>
      <w:spacing w:after="200"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958298366">
      <w:bodyDiv w:val="1"/>
      <w:marLeft w:val="0"/>
      <w:marRight w:val="0"/>
      <w:marTop w:val="0"/>
      <w:marBottom w:val="0"/>
      <w:divBdr>
        <w:top w:val="none" w:sz="0" w:space="0" w:color="auto"/>
        <w:left w:val="none" w:sz="0" w:space="0" w:color="auto"/>
        <w:bottom w:val="none" w:sz="0" w:space="0" w:color="auto"/>
        <w:right w:val="none" w:sz="0" w:space="0" w:color="auto"/>
      </w:divBdr>
      <w:divsChild>
        <w:div w:id="633602300">
          <w:marLeft w:val="0"/>
          <w:marRight w:val="0"/>
          <w:marTop w:val="0"/>
          <w:marBottom w:val="0"/>
          <w:divBdr>
            <w:top w:val="none" w:sz="0" w:space="0" w:color="auto"/>
            <w:left w:val="none" w:sz="0" w:space="0" w:color="auto"/>
            <w:bottom w:val="none" w:sz="0" w:space="0" w:color="auto"/>
            <w:right w:val="none" w:sz="0" w:space="0" w:color="auto"/>
          </w:divBdr>
        </w:div>
        <w:div w:id="1452671982">
          <w:marLeft w:val="0"/>
          <w:marRight w:val="0"/>
          <w:marTop w:val="0"/>
          <w:marBottom w:val="0"/>
          <w:divBdr>
            <w:top w:val="none" w:sz="0" w:space="0" w:color="auto"/>
            <w:left w:val="none" w:sz="0" w:space="0" w:color="auto"/>
            <w:bottom w:val="none" w:sz="0" w:space="0" w:color="auto"/>
            <w:right w:val="none" w:sz="0" w:space="0" w:color="auto"/>
          </w:divBdr>
        </w:div>
      </w:divsChild>
    </w:div>
    <w:div w:id="1018504183">
      <w:bodyDiv w:val="1"/>
      <w:marLeft w:val="0"/>
      <w:marRight w:val="0"/>
      <w:marTop w:val="0"/>
      <w:marBottom w:val="0"/>
      <w:divBdr>
        <w:top w:val="none" w:sz="0" w:space="0" w:color="auto"/>
        <w:left w:val="none" w:sz="0" w:space="0" w:color="auto"/>
        <w:bottom w:val="none" w:sz="0" w:space="0" w:color="auto"/>
        <w:right w:val="none" w:sz="0" w:space="0" w:color="auto"/>
      </w:divBdr>
      <w:divsChild>
        <w:div w:id="1532839277">
          <w:marLeft w:val="0"/>
          <w:marRight w:val="0"/>
          <w:marTop w:val="0"/>
          <w:marBottom w:val="0"/>
          <w:divBdr>
            <w:top w:val="none" w:sz="0" w:space="0" w:color="auto"/>
            <w:left w:val="none" w:sz="0" w:space="0" w:color="auto"/>
            <w:bottom w:val="none" w:sz="0" w:space="0" w:color="auto"/>
            <w:right w:val="none" w:sz="0" w:space="0" w:color="auto"/>
          </w:divBdr>
        </w:div>
        <w:div w:id="285044353">
          <w:marLeft w:val="0"/>
          <w:marRight w:val="0"/>
          <w:marTop w:val="0"/>
          <w:marBottom w:val="0"/>
          <w:divBdr>
            <w:top w:val="none" w:sz="0" w:space="0" w:color="auto"/>
            <w:left w:val="none" w:sz="0" w:space="0" w:color="auto"/>
            <w:bottom w:val="none" w:sz="0" w:space="0" w:color="auto"/>
            <w:right w:val="none" w:sz="0" w:space="0" w:color="auto"/>
          </w:divBdr>
        </w:div>
        <w:div w:id="1438524726">
          <w:marLeft w:val="0"/>
          <w:marRight w:val="0"/>
          <w:marTop w:val="0"/>
          <w:marBottom w:val="0"/>
          <w:divBdr>
            <w:top w:val="none" w:sz="0" w:space="0" w:color="auto"/>
            <w:left w:val="none" w:sz="0" w:space="0" w:color="auto"/>
            <w:bottom w:val="none" w:sz="0" w:space="0" w:color="auto"/>
            <w:right w:val="none" w:sz="0" w:space="0" w:color="auto"/>
          </w:divBdr>
          <w:divsChild>
            <w:div w:id="1358969572">
              <w:marLeft w:val="0"/>
              <w:marRight w:val="0"/>
              <w:marTop w:val="0"/>
              <w:marBottom w:val="0"/>
              <w:divBdr>
                <w:top w:val="none" w:sz="0" w:space="0" w:color="auto"/>
                <w:left w:val="none" w:sz="0" w:space="0" w:color="auto"/>
                <w:bottom w:val="none" w:sz="0" w:space="0" w:color="auto"/>
                <w:right w:val="none" w:sz="0" w:space="0" w:color="auto"/>
              </w:divBdr>
              <w:divsChild>
                <w:div w:id="1060322484">
                  <w:marLeft w:val="0"/>
                  <w:marRight w:val="0"/>
                  <w:marTop w:val="0"/>
                  <w:marBottom w:val="0"/>
                  <w:divBdr>
                    <w:top w:val="none" w:sz="0" w:space="0" w:color="auto"/>
                    <w:left w:val="none" w:sz="0" w:space="0" w:color="auto"/>
                    <w:bottom w:val="none" w:sz="0" w:space="0" w:color="auto"/>
                    <w:right w:val="none" w:sz="0" w:space="0" w:color="auto"/>
                  </w:divBdr>
                  <w:divsChild>
                    <w:div w:id="1075975568">
                      <w:marLeft w:val="0"/>
                      <w:marRight w:val="0"/>
                      <w:marTop w:val="0"/>
                      <w:marBottom w:val="0"/>
                      <w:divBdr>
                        <w:top w:val="none" w:sz="0" w:space="0" w:color="auto"/>
                        <w:left w:val="none" w:sz="0" w:space="0" w:color="auto"/>
                        <w:bottom w:val="none" w:sz="0" w:space="0" w:color="auto"/>
                        <w:right w:val="none" w:sz="0" w:space="0" w:color="auto"/>
                      </w:divBdr>
                      <w:divsChild>
                        <w:div w:id="1403866499">
                          <w:marLeft w:val="0"/>
                          <w:marRight w:val="0"/>
                          <w:marTop w:val="0"/>
                          <w:marBottom w:val="0"/>
                          <w:divBdr>
                            <w:top w:val="none" w:sz="0" w:space="0" w:color="auto"/>
                            <w:left w:val="none" w:sz="0" w:space="0" w:color="auto"/>
                            <w:bottom w:val="none" w:sz="0" w:space="0" w:color="auto"/>
                            <w:right w:val="none" w:sz="0" w:space="0" w:color="auto"/>
                          </w:divBdr>
                          <w:divsChild>
                            <w:div w:id="1051463833">
                              <w:marLeft w:val="0"/>
                              <w:marRight w:val="0"/>
                              <w:marTop w:val="0"/>
                              <w:marBottom w:val="0"/>
                              <w:divBdr>
                                <w:top w:val="none" w:sz="0" w:space="0" w:color="auto"/>
                                <w:left w:val="none" w:sz="0" w:space="0" w:color="auto"/>
                                <w:bottom w:val="none" w:sz="0" w:space="0" w:color="auto"/>
                                <w:right w:val="none" w:sz="0" w:space="0" w:color="auto"/>
                              </w:divBdr>
                              <w:divsChild>
                                <w:div w:id="1501771491">
                                  <w:marLeft w:val="0"/>
                                  <w:marRight w:val="0"/>
                                  <w:marTop w:val="0"/>
                                  <w:marBottom w:val="0"/>
                                  <w:divBdr>
                                    <w:top w:val="none" w:sz="0" w:space="0" w:color="auto"/>
                                    <w:left w:val="none" w:sz="0" w:space="0" w:color="auto"/>
                                    <w:bottom w:val="none" w:sz="0" w:space="0" w:color="auto"/>
                                    <w:right w:val="none" w:sz="0" w:space="0" w:color="auto"/>
                                  </w:divBdr>
                                  <w:divsChild>
                                    <w:div w:id="32124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899413">
                  <w:marLeft w:val="0"/>
                  <w:marRight w:val="0"/>
                  <w:marTop w:val="0"/>
                  <w:marBottom w:val="0"/>
                  <w:divBdr>
                    <w:top w:val="none" w:sz="0" w:space="0" w:color="auto"/>
                    <w:left w:val="none" w:sz="0" w:space="0" w:color="auto"/>
                    <w:bottom w:val="none" w:sz="0" w:space="0" w:color="auto"/>
                    <w:right w:val="none" w:sz="0" w:space="0" w:color="auto"/>
                  </w:divBdr>
                </w:div>
                <w:div w:id="311251976">
                  <w:marLeft w:val="0"/>
                  <w:marRight w:val="0"/>
                  <w:marTop w:val="0"/>
                  <w:marBottom w:val="0"/>
                  <w:divBdr>
                    <w:top w:val="none" w:sz="0" w:space="0" w:color="auto"/>
                    <w:left w:val="none" w:sz="0" w:space="0" w:color="auto"/>
                    <w:bottom w:val="none" w:sz="0" w:space="0" w:color="auto"/>
                    <w:right w:val="none" w:sz="0" w:space="0" w:color="auto"/>
                  </w:divBdr>
                  <w:divsChild>
                    <w:div w:id="1743795304">
                      <w:marLeft w:val="0"/>
                      <w:marRight w:val="0"/>
                      <w:marTop w:val="0"/>
                      <w:marBottom w:val="0"/>
                      <w:divBdr>
                        <w:top w:val="none" w:sz="0" w:space="0" w:color="auto"/>
                        <w:left w:val="none" w:sz="0" w:space="0" w:color="auto"/>
                        <w:bottom w:val="none" w:sz="0" w:space="0" w:color="auto"/>
                        <w:right w:val="none" w:sz="0" w:space="0" w:color="auto"/>
                      </w:divBdr>
                      <w:divsChild>
                        <w:div w:id="1209099557">
                          <w:marLeft w:val="0"/>
                          <w:marRight w:val="0"/>
                          <w:marTop w:val="0"/>
                          <w:marBottom w:val="0"/>
                          <w:divBdr>
                            <w:top w:val="none" w:sz="0" w:space="0" w:color="auto"/>
                            <w:left w:val="none" w:sz="0" w:space="0" w:color="auto"/>
                            <w:bottom w:val="none" w:sz="0" w:space="0" w:color="auto"/>
                            <w:right w:val="none" w:sz="0" w:space="0" w:color="auto"/>
                          </w:divBdr>
                          <w:divsChild>
                            <w:div w:id="2098210947">
                              <w:marLeft w:val="0"/>
                              <w:marRight w:val="0"/>
                              <w:marTop w:val="0"/>
                              <w:marBottom w:val="0"/>
                              <w:divBdr>
                                <w:top w:val="none" w:sz="0" w:space="0" w:color="auto"/>
                                <w:left w:val="none" w:sz="0" w:space="0" w:color="auto"/>
                                <w:bottom w:val="none" w:sz="0" w:space="0" w:color="auto"/>
                                <w:right w:val="none" w:sz="0" w:space="0" w:color="auto"/>
                              </w:divBdr>
                              <w:divsChild>
                                <w:div w:id="1265529889">
                                  <w:marLeft w:val="0"/>
                                  <w:marRight w:val="0"/>
                                  <w:marTop w:val="0"/>
                                  <w:marBottom w:val="0"/>
                                  <w:divBdr>
                                    <w:top w:val="none" w:sz="0" w:space="0" w:color="auto"/>
                                    <w:left w:val="none" w:sz="0" w:space="0" w:color="auto"/>
                                    <w:bottom w:val="none" w:sz="0" w:space="0" w:color="auto"/>
                                    <w:right w:val="none" w:sz="0" w:space="0" w:color="auto"/>
                                  </w:divBdr>
                                  <w:divsChild>
                                    <w:div w:id="1558933921">
                                      <w:marLeft w:val="0"/>
                                      <w:marRight w:val="0"/>
                                      <w:marTop w:val="0"/>
                                      <w:marBottom w:val="0"/>
                                      <w:divBdr>
                                        <w:top w:val="none" w:sz="0" w:space="0" w:color="auto"/>
                                        <w:left w:val="none" w:sz="0" w:space="0" w:color="auto"/>
                                        <w:bottom w:val="none" w:sz="0" w:space="0" w:color="auto"/>
                                        <w:right w:val="none" w:sz="0" w:space="0" w:color="auto"/>
                                      </w:divBdr>
                                      <w:divsChild>
                                        <w:div w:id="1911841053">
                                          <w:marLeft w:val="0"/>
                                          <w:marRight w:val="0"/>
                                          <w:marTop w:val="0"/>
                                          <w:marBottom w:val="0"/>
                                          <w:divBdr>
                                            <w:top w:val="none" w:sz="0" w:space="0" w:color="auto"/>
                                            <w:left w:val="none" w:sz="0" w:space="0" w:color="auto"/>
                                            <w:bottom w:val="none" w:sz="0" w:space="0" w:color="auto"/>
                                            <w:right w:val="none" w:sz="0" w:space="0" w:color="auto"/>
                                          </w:divBdr>
                                        </w:div>
                                        <w:div w:id="1177386432">
                                          <w:marLeft w:val="0"/>
                                          <w:marRight w:val="0"/>
                                          <w:marTop w:val="0"/>
                                          <w:marBottom w:val="0"/>
                                          <w:divBdr>
                                            <w:top w:val="none" w:sz="0" w:space="0" w:color="auto"/>
                                            <w:left w:val="none" w:sz="0" w:space="0" w:color="auto"/>
                                            <w:bottom w:val="none" w:sz="0" w:space="0" w:color="auto"/>
                                            <w:right w:val="none" w:sz="0" w:space="0" w:color="auto"/>
                                          </w:divBdr>
                                        </w:div>
                                        <w:div w:id="581649615">
                                          <w:marLeft w:val="0"/>
                                          <w:marRight w:val="0"/>
                                          <w:marTop w:val="0"/>
                                          <w:marBottom w:val="0"/>
                                          <w:divBdr>
                                            <w:top w:val="none" w:sz="0" w:space="0" w:color="auto"/>
                                            <w:left w:val="none" w:sz="0" w:space="0" w:color="auto"/>
                                            <w:bottom w:val="none" w:sz="0" w:space="0" w:color="auto"/>
                                            <w:right w:val="none" w:sz="0" w:space="0" w:color="auto"/>
                                          </w:divBdr>
                                          <w:divsChild>
                                            <w:div w:id="1882786677">
                                              <w:marLeft w:val="0"/>
                                              <w:marRight w:val="0"/>
                                              <w:marTop w:val="0"/>
                                              <w:marBottom w:val="0"/>
                                              <w:divBdr>
                                                <w:top w:val="none" w:sz="0" w:space="0" w:color="auto"/>
                                                <w:left w:val="none" w:sz="0" w:space="0" w:color="auto"/>
                                                <w:bottom w:val="none" w:sz="0" w:space="0" w:color="auto"/>
                                                <w:right w:val="none" w:sz="0" w:space="0" w:color="auto"/>
                                              </w:divBdr>
                                              <w:divsChild>
                                                <w:div w:id="1296985565">
                                                  <w:marLeft w:val="0"/>
                                                  <w:marRight w:val="0"/>
                                                  <w:marTop w:val="0"/>
                                                  <w:marBottom w:val="0"/>
                                                  <w:divBdr>
                                                    <w:top w:val="none" w:sz="0" w:space="0" w:color="auto"/>
                                                    <w:left w:val="none" w:sz="0" w:space="0" w:color="auto"/>
                                                    <w:bottom w:val="none" w:sz="0" w:space="0" w:color="auto"/>
                                                    <w:right w:val="none" w:sz="0" w:space="0" w:color="auto"/>
                                                  </w:divBdr>
                                                </w:div>
                                              </w:divsChild>
                                            </w:div>
                                            <w:div w:id="187918311">
                                              <w:marLeft w:val="0"/>
                                              <w:marRight w:val="0"/>
                                              <w:marTop w:val="0"/>
                                              <w:marBottom w:val="0"/>
                                              <w:divBdr>
                                                <w:top w:val="none" w:sz="0" w:space="0" w:color="auto"/>
                                                <w:left w:val="none" w:sz="0" w:space="0" w:color="auto"/>
                                                <w:bottom w:val="none" w:sz="0" w:space="0" w:color="auto"/>
                                                <w:right w:val="none" w:sz="0" w:space="0" w:color="auto"/>
                                              </w:divBdr>
                                              <w:divsChild>
                                                <w:div w:id="567960902">
                                                  <w:marLeft w:val="0"/>
                                                  <w:marRight w:val="0"/>
                                                  <w:marTop w:val="0"/>
                                                  <w:marBottom w:val="0"/>
                                                  <w:divBdr>
                                                    <w:top w:val="none" w:sz="0" w:space="0" w:color="auto"/>
                                                    <w:left w:val="none" w:sz="0" w:space="0" w:color="auto"/>
                                                    <w:bottom w:val="none" w:sz="0" w:space="0" w:color="auto"/>
                                                    <w:right w:val="none" w:sz="0" w:space="0" w:color="auto"/>
                                                  </w:divBdr>
                                                </w:div>
                                                <w:div w:id="1120294334">
                                                  <w:marLeft w:val="0"/>
                                                  <w:marRight w:val="0"/>
                                                  <w:marTop w:val="0"/>
                                                  <w:marBottom w:val="0"/>
                                                  <w:divBdr>
                                                    <w:top w:val="none" w:sz="0" w:space="0" w:color="auto"/>
                                                    <w:left w:val="none" w:sz="0" w:space="0" w:color="auto"/>
                                                    <w:bottom w:val="none" w:sz="0" w:space="0" w:color="auto"/>
                                                    <w:right w:val="none" w:sz="0" w:space="0" w:color="auto"/>
                                                  </w:divBdr>
                                                  <w:divsChild>
                                                    <w:div w:id="172248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58349694">
                                  <w:marLeft w:val="0"/>
                                  <w:marRight w:val="0"/>
                                  <w:marTop w:val="0"/>
                                  <w:marBottom w:val="0"/>
                                  <w:divBdr>
                                    <w:top w:val="none" w:sz="0" w:space="0" w:color="auto"/>
                                    <w:left w:val="none" w:sz="0" w:space="0" w:color="auto"/>
                                    <w:bottom w:val="none" w:sz="0" w:space="0" w:color="auto"/>
                                    <w:right w:val="none" w:sz="0" w:space="0" w:color="auto"/>
                                  </w:divBdr>
                                </w:div>
                                <w:div w:id="1828669522">
                                  <w:marLeft w:val="0"/>
                                  <w:marRight w:val="0"/>
                                  <w:marTop w:val="0"/>
                                  <w:marBottom w:val="0"/>
                                  <w:divBdr>
                                    <w:top w:val="none" w:sz="0" w:space="0" w:color="auto"/>
                                    <w:left w:val="none" w:sz="0" w:space="0" w:color="auto"/>
                                    <w:bottom w:val="none" w:sz="0" w:space="0" w:color="auto"/>
                                    <w:right w:val="none" w:sz="0" w:space="0" w:color="auto"/>
                                  </w:divBdr>
                                  <w:divsChild>
                                    <w:div w:id="990912096">
                                      <w:marLeft w:val="0"/>
                                      <w:marRight w:val="0"/>
                                      <w:marTop w:val="0"/>
                                      <w:marBottom w:val="0"/>
                                      <w:divBdr>
                                        <w:top w:val="none" w:sz="0" w:space="0" w:color="auto"/>
                                        <w:left w:val="none" w:sz="0" w:space="0" w:color="auto"/>
                                        <w:bottom w:val="none" w:sz="0" w:space="0" w:color="auto"/>
                                        <w:right w:val="none" w:sz="0" w:space="0" w:color="auto"/>
                                      </w:divBdr>
                                      <w:divsChild>
                                        <w:div w:id="1959952037">
                                          <w:marLeft w:val="0"/>
                                          <w:marRight w:val="0"/>
                                          <w:marTop w:val="0"/>
                                          <w:marBottom w:val="0"/>
                                          <w:divBdr>
                                            <w:top w:val="none" w:sz="0" w:space="0" w:color="auto"/>
                                            <w:left w:val="none" w:sz="0" w:space="0" w:color="auto"/>
                                            <w:bottom w:val="none" w:sz="0" w:space="0" w:color="auto"/>
                                            <w:right w:val="none" w:sz="0" w:space="0" w:color="auto"/>
                                          </w:divBdr>
                                        </w:div>
                                        <w:div w:id="938415754">
                                          <w:marLeft w:val="0"/>
                                          <w:marRight w:val="0"/>
                                          <w:marTop w:val="0"/>
                                          <w:marBottom w:val="0"/>
                                          <w:divBdr>
                                            <w:top w:val="none" w:sz="0" w:space="0" w:color="auto"/>
                                            <w:left w:val="none" w:sz="0" w:space="0" w:color="auto"/>
                                            <w:bottom w:val="none" w:sz="0" w:space="0" w:color="auto"/>
                                            <w:right w:val="none" w:sz="0" w:space="0" w:color="auto"/>
                                          </w:divBdr>
                                        </w:div>
                                        <w:div w:id="756286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41235651">
          <w:marLeft w:val="0"/>
          <w:marRight w:val="0"/>
          <w:marTop w:val="0"/>
          <w:marBottom w:val="0"/>
          <w:divBdr>
            <w:top w:val="none" w:sz="0" w:space="0" w:color="auto"/>
            <w:left w:val="none" w:sz="0" w:space="0" w:color="auto"/>
            <w:bottom w:val="none" w:sz="0" w:space="0" w:color="auto"/>
            <w:right w:val="none" w:sz="0" w:space="0" w:color="auto"/>
          </w:divBdr>
        </w:div>
        <w:div w:id="1116221337">
          <w:marLeft w:val="0"/>
          <w:marRight w:val="0"/>
          <w:marTop w:val="0"/>
          <w:marBottom w:val="0"/>
          <w:divBdr>
            <w:top w:val="none" w:sz="0" w:space="0" w:color="auto"/>
            <w:left w:val="none" w:sz="0" w:space="0" w:color="auto"/>
            <w:bottom w:val="none" w:sz="0" w:space="0" w:color="auto"/>
            <w:right w:val="none" w:sz="0" w:space="0" w:color="auto"/>
          </w:divBdr>
        </w:div>
        <w:div w:id="2070876626">
          <w:marLeft w:val="0"/>
          <w:marRight w:val="0"/>
          <w:marTop w:val="0"/>
          <w:marBottom w:val="0"/>
          <w:divBdr>
            <w:top w:val="none" w:sz="0" w:space="0" w:color="auto"/>
            <w:left w:val="none" w:sz="0" w:space="0" w:color="auto"/>
            <w:bottom w:val="none" w:sz="0" w:space="0" w:color="auto"/>
            <w:right w:val="none" w:sz="0" w:space="0" w:color="auto"/>
          </w:divBdr>
          <w:divsChild>
            <w:div w:id="2026905019">
              <w:marLeft w:val="0"/>
              <w:marRight w:val="0"/>
              <w:marTop w:val="0"/>
              <w:marBottom w:val="0"/>
              <w:divBdr>
                <w:top w:val="none" w:sz="0" w:space="0" w:color="auto"/>
                <w:left w:val="none" w:sz="0" w:space="0" w:color="auto"/>
                <w:bottom w:val="none" w:sz="0" w:space="0" w:color="auto"/>
                <w:right w:val="none" w:sz="0" w:space="0" w:color="auto"/>
              </w:divBdr>
              <w:divsChild>
                <w:div w:id="492306725">
                  <w:marLeft w:val="0"/>
                  <w:marRight w:val="0"/>
                  <w:marTop w:val="280"/>
                  <w:marBottom w:val="280"/>
                  <w:divBdr>
                    <w:top w:val="none" w:sz="0" w:space="0" w:color="auto"/>
                    <w:left w:val="none" w:sz="0" w:space="0" w:color="auto"/>
                    <w:bottom w:val="none" w:sz="0" w:space="0" w:color="auto"/>
                    <w:right w:val="none" w:sz="0" w:space="0" w:color="auto"/>
                  </w:divBdr>
                </w:div>
              </w:divsChild>
            </w:div>
            <w:div w:id="75447510">
              <w:marLeft w:val="0"/>
              <w:marRight w:val="0"/>
              <w:marTop w:val="0"/>
              <w:marBottom w:val="0"/>
              <w:divBdr>
                <w:top w:val="none" w:sz="0" w:space="0" w:color="auto"/>
                <w:left w:val="none" w:sz="0" w:space="0" w:color="auto"/>
                <w:bottom w:val="none" w:sz="0" w:space="0" w:color="auto"/>
                <w:right w:val="none" w:sz="0" w:space="0" w:color="auto"/>
              </w:divBdr>
              <w:divsChild>
                <w:div w:id="395055545">
                  <w:marLeft w:val="0"/>
                  <w:marRight w:val="0"/>
                  <w:marTop w:val="280"/>
                  <w:marBottom w:val="280"/>
                  <w:divBdr>
                    <w:top w:val="none" w:sz="0" w:space="0" w:color="auto"/>
                    <w:left w:val="none" w:sz="0" w:space="0" w:color="auto"/>
                    <w:bottom w:val="none" w:sz="0" w:space="0" w:color="auto"/>
                    <w:right w:val="none" w:sz="0" w:space="0" w:color="auto"/>
                  </w:divBdr>
                </w:div>
              </w:divsChild>
            </w:div>
          </w:divsChild>
        </w:div>
      </w:divsChild>
    </w:div>
    <w:div w:id="1742216329">
      <w:bodyDiv w:val="1"/>
      <w:marLeft w:val="0"/>
      <w:marRight w:val="0"/>
      <w:marTop w:val="0"/>
      <w:marBottom w:val="0"/>
      <w:divBdr>
        <w:top w:val="none" w:sz="0" w:space="0" w:color="auto"/>
        <w:left w:val="none" w:sz="0" w:space="0" w:color="auto"/>
        <w:bottom w:val="none" w:sz="0" w:space="0" w:color="auto"/>
        <w:right w:val="none" w:sz="0" w:space="0" w:color="auto"/>
      </w:divBdr>
      <w:divsChild>
        <w:div w:id="24988235">
          <w:marLeft w:val="0"/>
          <w:marRight w:val="0"/>
          <w:marTop w:val="0"/>
          <w:marBottom w:val="0"/>
          <w:divBdr>
            <w:top w:val="none" w:sz="0" w:space="0" w:color="auto"/>
            <w:left w:val="none" w:sz="0" w:space="0" w:color="auto"/>
            <w:bottom w:val="none" w:sz="0" w:space="0" w:color="auto"/>
            <w:right w:val="none" w:sz="0" w:space="0" w:color="auto"/>
          </w:divBdr>
        </w:div>
        <w:div w:id="8091363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3" ma:contentTypeDescription="Create a new document." ma:contentTypeScope="" ma:versionID="46d71c5c9153faf7d75bc88c706ccf2d">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89741a3faab508634df4cc34738736a2"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84AE71C2-DE6C-43EF-96F3-102ADB80A0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a20cd1-a23b-493b-9275-36e0ba1aab45"/>
    <ds:schemaRef ds:uri="beb2c530-3512-43f5-bc1a-9f450737f0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3E7BFE4-A5A3-42CE-9F04-1133FD7406B9}">
  <ds:schemaRefs>
    <ds:schemaRef ds:uri="http://schemas.openxmlformats.org/officeDocument/2006/bibliography"/>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beb2c530-3512-43f5-bc1a-9f450737f04e"/>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3</Pages>
  <Words>788</Words>
  <Characters>4966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5743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Olaf Grewe</dc:creator>
  <cp:lastModifiedBy>Leni Zacher</cp:lastModifiedBy>
  <cp:revision>13</cp:revision>
  <cp:lastPrinted>2020-06-24T13:46:00Z</cp:lastPrinted>
  <dcterms:created xsi:type="dcterms:W3CDTF">2020-06-17T07:23:00Z</dcterms:created>
  <dcterms:modified xsi:type="dcterms:W3CDTF">2020-06-24T13:50:00Z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2018-12-11T12:28:25.8673106Z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