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3298D" w14:textId="209B1D56" w:rsidR="00902A77" w:rsidRPr="002D5B81" w:rsidRDefault="008810BC" w:rsidP="00902A77">
      <w:pPr>
        <w:pStyle w:val="KeinLeerraum"/>
      </w:pPr>
      <w:bookmarkStart w:id="0" w:name="_GoBack"/>
      <w:bookmarkEnd w:id="0"/>
      <w:r>
        <w:rPr>
          <w:bCs/>
          <w:lang w:val="de"/>
        </w:rPr>
        <w:t xml:space="preserve">Innovatives Technikkonzept, neue </w:t>
      </w:r>
      <w:proofErr w:type="spellStart"/>
      <w:r w:rsidR="00B36B24" w:rsidRPr="009065BA">
        <w:rPr>
          <w:bCs/>
          <w:lang w:val="de"/>
        </w:rPr>
        <w:t>Urinal</w:t>
      </w:r>
      <w:r w:rsidR="00264CD3">
        <w:rPr>
          <w:bCs/>
          <w:lang w:val="de"/>
        </w:rPr>
        <w:t>k</w:t>
      </w:r>
      <w:r>
        <w:rPr>
          <w:bCs/>
          <w:lang w:val="de"/>
        </w:rPr>
        <w:t>eramiken</w:t>
      </w:r>
      <w:proofErr w:type="spellEnd"/>
    </w:p>
    <w:p w14:paraId="4E475648" w14:textId="6ED56DEB" w:rsidR="006C01CE" w:rsidRPr="007831C0" w:rsidRDefault="008810BC" w:rsidP="00902A77">
      <w:pPr>
        <w:pStyle w:val="berschrift1"/>
      </w:pPr>
      <w:r>
        <w:rPr>
          <w:bCs/>
          <w:lang w:val="de"/>
        </w:rPr>
        <w:t xml:space="preserve">Geberit </w:t>
      </w:r>
      <w:r w:rsidR="007D3288" w:rsidRPr="007D3288">
        <w:rPr>
          <w:bCs/>
          <w:lang w:val="de"/>
        </w:rPr>
        <w:t>er</w:t>
      </w:r>
      <w:r w:rsidRPr="007D3288">
        <w:rPr>
          <w:bCs/>
          <w:lang w:val="de"/>
        </w:rPr>
        <w:t>weite</w:t>
      </w:r>
      <w:r w:rsidR="007D3288" w:rsidRPr="007D3288">
        <w:rPr>
          <w:bCs/>
          <w:lang w:val="de"/>
        </w:rPr>
        <w:t>r</w:t>
      </w:r>
      <w:r w:rsidRPr="007D3288">
        <w:rPr>
          <w:bCs/>
          <w:lang w:val="de"/>
        </w:rPr>
        <w:t>t seine Kompetenz</w:t>
      </w:r>
      <w:r>
        <w:rPr>
          <w:bCs/>
          <w:lang w:val="de"/>
        </w:rPr>
        <w:t xml:space="preserve"> im Bereich verdeckte </w:t>
      </w:r>
      <w:proofErr w:type="spellStart"/>
      <w:r>
        <w:rPr>
          <w:bCs/>
          <w:lang w:val="de"/>
        </w:rPr>
        <w:t>Urinalsteuerungen</w:t>
      </w:r>
      <w:proofErr w:type="spellEnd"/>
      <w:r>
        <w:rPr>
          <w:bCs/>
          <w:lang w:val="de"/>
        </w:rPr>
        <w:t xml:space="preserve"> </w:t>
      </w:r>
    </w:p>
    <w:p w14:paraId="30DDB1A5" w14:textId="41642B71" w:rsidR="00922B14" w:rsidRPr="001F6AEA" w:rsidRDefault="00B4524F" w:rsidP="00C9504F">
      <w:pPr>
        <w:pStyle w:val="Kopfzeile"/>
        <w:rPr>
          <w:szCs w:val="20"/>
        </w:rPr>
      </w:pPr>
      <w:r w:rsidRPr="001F6AEA">
        <w:rPr>
          <w:rStyle w:val="Hervorhebung"/>
          <w:szCs w:val="20"/>
        </w:rPr>
        <w:t xml:space="preserve">Geberit </w:t>
      </w:r>
      <w:r w:rsidR="005B491D" w:rsidRPr="001F6AEA">
        <w:rPr>
          <w:rStyle w:val="Hervorhebung"/>
          <w:szCs w:val="20"/>
        </w:rPr>
        <w:t>Vertriebs GmbH</w:t>
      </w:r>
      <w:r w:rsidRPr="001F6AEA">
        <w:rPr>
          <w:rStyle w:val="Hervorhebung"/>
          <w:szCs w:val="20"/>
        </w:rPr>
        <w:t xml:space="preserve">, </w:t>
      </w:r>
      <w:r w:rsidR="005B491D" w:rsidRPr="001F6AEA">
        <w:rPr>
          <w:rStyle w:val="Hervorhebung"/>
          <w:szCs w:val="20"/>
        </w:rPr>
        <w:t>Pfullendorf</w:t>
      </w:r>
      <w:r w:rsidRPr="001F6AEA">
        <w:rPr>
          <w:rStyle w:val="Hervorhebung"/>
          <w:szCs w:val="20"/>
        </w:rPr>
        <w:t xml:space="preserve">, </w:t>
      </w:r>
      <w:r w:rsidR="00CB6359">
        <w:rPr>
          <w:rStyle w:val="Hervorhebung"/>
          <w:szCs w:val="20"/>
        </w:rPr>
        <w:t>Januar 2021</w:t>
      </w:r>
    </w:p>
    <w:p w14:paraId="36A5BFA5" w14:textId="1AB5BE44" w:rsidR="00976F86" w:rsidRDefault="00B36B24" w:rsidP="00E104D9">
      <w:pPr>
        <w:rPr>
          <w:b/>
          <w:bCs/>
          <w:lang w:val="de"/>
        </w:rPr>
      </w:pPr>
      <w:proofErr w:type="spellStart"/>
      <w:r w:rsidRPr="009065BA">
        <w:rPr>
          <w:b/>
          <w:bCs/>
          <w:lang w:val="de"/>
        </w:rPr>
        <w:t>Urinalanlagen</w:t>
      </w:r>
      <w:proofErr w:type="spellEnd"/>
      <w:r>
        <w:rPr>
          <w:b/>
          <w:bCs/>
          <w:lang w:val="de"/>
        </w:rPr>
        <w:t xml:space="preserve"> </w:t>
      </w:r>
      <w:r w:rsidR="00CA738C">
        <w:rPr>
          <w:b/>
          <w:bCs/>
          <w:lang w:val="de"/>
        </w:rPr>
        <w:t>gehören</w:t>
      </w:r>
      <w:r w:rsidR="008810BC">
        <w:rPr>
          <w:b/>
          <w:bCs/>
          <w:lang w:val="de"/>
        </w:rPr>
        <w:t xml:space="preserve"> in öffentlichen Sanitärräumen</w:t>
      </w:r>
      <w:r>
        <w:rPr>
          <w:b/>
          <w:bCs/>
          <w:lang w:val="de"/>
        </w:rPr>
        <w:t xml:space="preserve">, </w:t>
      </w:r>
      <w:r w:rsidRPr="009065BA">
        <w:rPr>
          <w:b/>
          <w:bCs/>
          <w:lang w:val="de"/>
        </w:rPr>
        <w:t>Büro- und Verwaltungsgebäuden sowie in der Gastronomie</w:t>
      </w:r>
      <w:r w:rsidR="00CA738C">
        <w:rPr>
          <w:b/>
          <w:bCs/>
          <w:lang w:val="de"/>
        </w:rPr>
        <w:t xml:space="preserve"> zur Standardausstattung. </w:t>
      </w:r>
      <w:r w:rsidRPr="009065BA">
        <w:rPr>
          <w:b/>
        </w:rPr>
        <w:t xml:space="preserve">Sie müssen </w:t>
      </w:r>
      <w:r w:rsidR="00264CD3" w:rsidRPr="009065BA">
        <w:rPr>
          <w:b/>
        </w:rPr>
        <w:t xml:space="preserve">dabei </w:t>
      </w:r>
      <w:r w:rsidRPr="009065BA">
        <w:rPr>
          <w:b/>
        </w:rPr>
        <w:t xml:space="preserve">sowohl den hohen </w:t>
      </w:r>
      <w:r w:rsidR="009065BA">
        <w:rPr>
          <w:b/>
        </w:rPr>
        <w:t xml:space="preserve">täglichen </w:t>
      </w:r>
      <w:r w:rsidRPr="009065BA">
        <w:rPr>
          <w:b/>
        </w:rPr>
        <w:t>Beanspruchungen als auch den Anforderungen der Betreiber, Nutzer und Verarbeiter gleich</w:t>
      </w:r>
      <w:r w:rsidR="00E83D89" w:rsidRPr="009065BA">
        <w:rPr>
          <w:b/>
        </w:rPr>
        <w:t>er</w:t>
      </w:r>
      <w:r w:rsidRPr="009065BA">
        <w:rPr>
          <w:b/>
        </w:rPr>
        <w:t>maßen gerecht werden.</w:t>
      </w:r>
      <w:r w:rsidDel="00B36B24">
        <w:rPr>
          <w:b/>
          <w:bCs/>
          <w:lang w:val="de"/>
        </w:rPr>
        <w:t xml:space="preserve"> </w:t>
      </w:r>
      <w:r w:rsidR="00CA738C">
        <w:rPr>
          <w:b/>
          <w:bCs/>
          <w:lang w:val="de"/>
        </w:rPr>
        <w:t xml:space="preserve">Geberit, europäischer Marktführer für Sanitärprodukte, hat nun ein durchdachtes, modulares Technikkonzept für verdeckte </w:t>
      </w:r>
      <w:proofErr w:type="spellStart"/>
      <w:r w:rsidR="00CA738C">
        <w:rPr>
          <w:b/>
          <w:bCs/>
          <w:lang w:val="de"/>
        </w:rPr>
        <w:t>Urinalsteuerungen</w:t>
      </w:r>
      <w:proofErr w:type="spellEnd"/>
      <w:r w:rsidR="00CA738C">
        <w:rPr>
          <w:b/>
          <w:bCs/>
          <w:lang w:val="de"/>
        </w:rPr>
        <w:t xml:space="preserve"> entwickelt</w:t>
      </w:r>
      <w:r>
        <w:rPr>
          <w:b/>
          <w:bCs/>
          <w:lang w:val="de"/>
        </w:rPr>
        <w:t>.</w:t>
      </w:r>
      <w:r w:rsidR="00CA738C">
        <w:rPr>
          <w:b/>
          <w:bCs/>
          <w:lang w:val="de"/>
        </w:rPr>
        <w:t xml:space="preserve"> </w:t>
      </w:r>
      <w:r w:rsidRPr="009065BA">
        <w:rPr>
          <w:b/>
        </w:rPr>
        <w:t xml:space="preserve">Diese sind kompatibel zu den meisten </w:t>
      </w:r>
      <w:proofErr w:type="spellStart"/>
      <w:r w:rsidRPr="009065BA">
        <w:rPr>
          <w:b/>
        </w:rPr>
        <w:t>U</w:t>
      </w:r>
      <w:r w:rsidR="00264CD3" w:rsidRPr="009065BA">
        <w:rPr>
          <w:b/>
        </w:rPr>
        <w:t>rinalk</w:t>
      </w:r>
      <w:r w:rsidRPr="009065BA">
        <w:rPr>
          <w:b/>
        </w:rPr>
        <w:t>eramiken</w:t>
      </w:r>
      <w:proofErr w:type="spellEnd"/>
      <w:r w:rsidR="005839FD">
        <w:rPr>
          <w:b/>
        </w:rPr>
        <w:t xml:space="preserve"> des Herstellers</w:t>
      </w:r>
      <w:r w:rsidRPr="009065BA">
        <w:rPr>
          <w:b/>
        </w:rPr>
        <w:t>, einfach zu montieren und als Netz- und Batterievariante erhältlich.</w:t>
      </w:r>
      <w:r>
        <w:t xml:space="preserve"> </w:t>
      </w:r>
      <w:r w:rsidR="005839FD">
        <w:rPr>
          <w:b/>
          <w:bCs/>
          <w:lang w:val="de"/>
        </w:rPr>
        <w:t xml:space="preserve">Darüber hinaus </w:t>
      </w:r>
      <w:r w:rsidR="00CA738C">
        <w:rPr>
          <w:b/>
          <w:bCs/>
          <w:lang w:val="de"/>
        </w:rPr>
        <w:t xml:space="preserve">führt </w:t>
      </w:r>
      <w:r w:rsidR="005839FD">
        <w:rPr>
          <w:b/>
          <w:bCs/>
          <w:lang w:val="de"/>
        </w:rPr>
        <w:t>Geberit</w:t>
      </w:r>
      <w:r w:rsidR="00CA738C">
        <w:rPr>
          <w:b/>
          <w:bCs/>
          <w:lang w:val="de"/>
        </w:rPr>
        <w:t xml:space="preserve"> </w:t>
      </w:r>
      <w:r w:rsidR="003F5D0C">
        <w:rPr>
          <w:b/>
          <w:bCs/>
          <w:lang w:val="de"/>
        </w:rPr>
        <w:t>zwei</w:t>
      </w:r>
      <w:r w:rsidR="00CA738C">
        <w:rPr>
          <w:b/>
          <w:bCs/>
          <w:lang w:val="de"/>
        </w:rPr>
        <w:t xml:space="preserve"> neue </w:t>
      </w:r>
      <w:proofErr w:type="spellStart"/>
      <w:r w:rsidR="00CA738C">
        <w:rPr>
          <w:b/>
          <w:bCs/>
          <w:lang w:val="de"/>
        </w:rPr>
        <w:t>Urinalkeramik</w:t>
      </w:r>
      <w:r w:rsidR="003F5D0C">
        <w:rPr>
          <w:b/>
          <w:bCs/>
          <w:lang w:val="de"/>
        </w:rPr>
        <w:t>en</w:t>
      </w:r>
      <w:proofErr w:type="spellEnd"/>
      <w:r w:rsidR="00CA738C">
        <w:rPr>
          <w:b/>
          <w:bCs/>
          <w:lang w:val="de"/>
        </w:rPr>
        <w:t xml:space="preserve"> in </w:t>
      </w:r>
      <w:r w:rsidR="0032081F">
        <w:rPr>
          <w:b/>
          <w:bCs/>
          <w:lang w:val="de"/>
        </w:rPr>
        <w:t xml:space="preserve">unterschiedlichen </w:t>
      </w:r>
      <w:r w:rsidR="00CA738C">
        <w:rPr>
          <w:b/>
          <w:bCs/>
          <w:lang w:val="de"/>
        </w:rPr>
        <w:t>Ausführungen</w:t>
      </w:r>
      <w:r w:rsidR="00264CD3">
        <w:rPr>
          <w:b/>
          <w:bCs/>
          <w:lang w:val="de"/>
        </w:rPr>
        <w:t xml:space="preserve"> ein</w:t>
      </w:r>
      <w:r>
        <w:rPr>
          <w:b/>
          <w:bCs/>
          <w:lang w:val="de"/>
        </w:rPr>
        <w:t xml:space="preserve">. </w:t>
      </w:r>
      <w:r w:rsidR="00CA738C">
        <w:rPr>
          <w:b/>
          <w:bCs/>
          <w:lang w:val="de"/>
        </w:rPr>
        <w:t>Installateur</w:t>
      </w:r>
      <w:r w:rsidR="007D3288">
        <w:rPr>
          <w:b/>
          <w:bCs/>
          <w:lang w:val="de"/>
        </w:rPr>
        <w:t>e</w:t>
      </w:r>
      <w:r w:rsidR="00CA738C">
        <w:rPr>
          <w:b/>
          <w:bCs/>
          <w:lang w:val="de"/>
        </w:rPr>
        <w:t xml:space="preserve">, Planer und Betreiber </w:t>
      </w:r>
      <w:r w:rsidR="007D3288">
        <w:rPr>
          <w:b/>
          <w:bCs/>
          <w:lang w:val="de"/>
        </w:rPr>
        <w:t>profitieren von</w:t>
      </w:r>
      <w:r w:rsidR="00CA738C">
        <w:rPr>
          <w:b/>
          <w:bCs/>
          <w:lang w:val="de"/>
        </w:rPr>
        <w:t xml:space="preserve"> </w:t>
      </w:r>
      <w:r w:rsidR="00CB6359">
        <w:rPr>
          <w:b/>
          <w:bCs/>
          <w:lang w:val="de"/>
        </w:rPr>
        <w:t>einer einfachen Installation und Wartung</w:t>
      </w:r>
      <w:r w:rsidR="00CA738C">
        <w:rPr>
          <w:b/>
          <w:bCs/>
          <w:lang w:val="de"/>
        </w:rPr>
        <w:t>.</w:t>
      </w:r>
      <w:r>
        <w:rPr>
          <w:b/>
          <w:bCs/>
          <w:lang w:val="de"/>
        </w:rPr>
        <w:t xml:space="preserve"> </w:t>
      </w:r>
      <w:r w:rsidRPr="009065BA">
        <w:rPr>
          <w:b/>
          <w:bCs/>
          <w:lang w:val="de"/>
        </w:rPr>
        <w:t xml:space="preserve">Zudem </w:t>
      </w:r>
      <w:r w:rsidR="00264CD3" w:rsidRPr="009065BA">
        <w:rPr>
          <w:b/>
          <w:bCs/>
          <w:lang w:val="de"/>
        </w:rPr>
        <w:t xml:space="preserve">launcht Geberit </w:t>
      </w:r>
      <w:r w:rsidRPr="009065BA">
        <w:rPr>
          <w:b/>
          <w:bCs/>
          <w:lang w:val="de"/>
        </w:rPr>
        <w:t xml:space="preserve">eine neue App, mit der sich </w:t>
      </w:r>
      <w:r w:rsidR="009065BA" w:rsidRPr="0032081F">
        <w:rPr>
          <w:b/>
          <w:bCs/>
        </w:rPr>
        <w:t>verschiedene</w:t>
      </w:r>
      <w:r w:rsidRPr="009065BA">
        <w:rPr>
          <w:b/>
          <w:bCs/>
          <w:lang w:val="de"/>
        </w:rPr>
        <w:t xml:space="preserve"> Einstellungen vornehmen lassen.</w:t>
      </w:r>
      <w:r w:rsidR="00CA738C">
        <w:rPr>
          <w:b/>
          <w:bCs/>
          <w:lang w:val="de"/>
        </w:rPr>
        <w:t xml:space="preserve"> Das neue Sortiment ist ab Juli 2021 verfügbar.</w:t>
      </w:r>
    </w:p>
    <w:p w14:paraId="39F39606" w14:textId="195889EB" w:rsidR="00752908" w:rsidRPr="00752908" w:rsidRDefault="0066510F" w:rsidP="00752908">
      <w:pPr>
        <w:pStyle w:val="Untertitel"/>
        <w:spacing w:after="240"/>
        <w:rPr>
          <w:lang w:bidi="ar-SA"/>
        </w:rPr>
      </w:pPr>
      <w:r>
        <w:rPr>
          <w:b w:val="0"/>
          <w:lang w:bidi="ar-SA"/>
        </w:rPr>
        <w:t xml:space="preserve">Mit den neuen </w:t>
      </w:r>
      <w:r w:rsidR="00B36B24" w:rsidRPr="009065BA">
        <w:rPr>
          <w:b w:val="0"/>
          <w:lang w:bidi="ar-SA"/>
        </w:rPr>
        <w:t>verdeckten</w:t>
      </w:r>
      <w:r w:rsidR="00B36B24">
        <w:rPr>
          <w:b w:val="0"/>
          <w:lang w:bidi="ar-SA"/>
        </w:rPr>
        <w:t xml:space="preserve"> </w:t>
      </w:r>
      <w:proofErr w:type="spellStart"/>
      <w:r>
        <w:rPr>
          <w:b w:val="0"/>
          <w:lang w:bidi="ar-SA"/>
        </w:rPr>
        <w:t>Urinalsteuerungen</w:t>
      </w:r>
      <w:proofErr w:type="spellEnd"/>
      <w:r>
        <w:rPr>
          <w:b w:val="0"/>
          <w:lang w:bidi="ar-SA"/>
        </w:rPr>
        <w:t xml:space="preserve"> präsentiert Geberit ein innovatives, </w:t>
      </w:r>
      <w:r w:rsidR="009A266F">
        <w:rPr>
          <w:b w:val="0"/>
          <w:lang w:bidi="ar-SA"/>
        </w:rPr>
        <w:t>ver</w:t>
      </w:r>
      <w:r>
        <w:rPr>
          <w:b w:val="0"/>
          <w:lang w:bidi="ar-SA"/>
        </w:rPr>
        <w:t>schlank</w:t>
      </w:r>
      <w:r w:rsidR="009A266F">
        <w:rPr>
          <w:b w:val="0"/>
          <w:lang w:bidi="ar-SA"/>
        </w:rPr>
        <w:t>t</w:t>
      </w:r>
      <w:r>
        <w:rPr>
          <w:b w:val="0"/>
          <w:lang w:bidi="ar-SA"/>
        </w:rPr>
        <w:t xml:space="preserve">es Sortiment, das sich für </w:t>
      </w:r>
      <w:r w:rsidR="009065BA">
        <w:rPr>
          <w:b w:val="0"/>
          <w:lang w:bidi="ar-SA"/>
        </w:rPr>
        <w:t>die meisten</w:t>
      </w:r>
      <w:r>
        <w:rPr>
          <w:b w:val="0"/>
          <w:lang w:bidi="ar-SA"/>
        </w:rPr>
        <w:t xml:space="preserve"> Bausituationen und Anforderungen eignet. </w:t>
      </w:r>
      <w:r w:rsidR="00752908" w:rsidRPr="00752908">
        <w:rPr>
          <w:b w:val="0"/>
          <w:lang w:bidi="ar-SA"/>
        </w:rPr>
        <w:t xml:space="preserve">Innerhalb des Geberit </w:t>
      </w:r>
      <w:proofErr w:type="spellStart"/>
      <w:r w:rsidR="00752908" w:rsidRPr="00752908">
        <w:rPr>
          <w:b w:val="0"/>
          <w:lang w:bidi="ar-SA"/>
        </w:rPr>
        <w:t>Urinalsystems</w:t>
      </w:r>
      <w:proofErr w:type="spellEnd"/>
      <w:r w:rsidR="00752908" w:rsidRPr="00752908">
        <w:rPr>
          <w:b w:val="0"/>
          <w:lang w:bidi="ar-SA"/>
        </w:rPr>
        <w:t xml:space="preserve"> sind sämtliche Komponenten wie </w:t>
      </w:r>
      <w:r w:rsidR="007D3288">
        <w:rPr>
          <w:b w:val="0"/>
          <w:lang w:bidi="ar-SA"/>
        </w:rPr>
        <w:t>K</w:t>
      </w:r>
      <w:r w:rsidR="00752908" w:rsidRPr="00752908">
        <w:rPr>
          <w:b w:val="0"/>
          <w:lang w:bidi="ar-SA"/>
        </w:rPr>
        <w:t xml:space="preserve">eramik, Siphon oder </w:t>
      </w:r>
      <w:r w:rsidR="007D3288">
        <w:rPr>
          <w:b w:val="0"/>
          <w:lang w:bidi="ar-SA"/>
        </w:rPr>
        <w:t>S</w:t>
      </w:r>
      <w:r w:rsidR="00752908" w:rsidRPr="00752908">
        <w:rPr>
          <w:b w:val="0"/>
          <w:lang w:bidi="ar-SA"/>
        </w:rPr>
        <w:t>teuerung</w:t>
      </w:r>
      <w:r w:rsidR="002E0DA0">
        <w:rPr>
          <w:b w:val="0"/>
          <w:lang w:bidi="ar-SA"/>
        </w:rPr>
        <w:t xml:space="preserve"> sowie die Vorwandinstallation</w:t>
      </w:r>
      <w:r w:rsidR="00752908" w:rsidRPr="00752908">
        <w:rPr>
          <w:b w:val="0"/>
          <w:lang w:bidi="ar-SA"/>
        </w:rPr>
        <w:t xml:space="preserve"> optimal aufeinander abgestimmt. </w:t>
      </w:r>
      <w:r w:rsidR="007D3288">
        <w:rPr>
          <w:b w:val="0"/>
          <w:lang w:bidi="ar-SA"/>
        </w:rPr>
        <w:t>Damit erhalten</w:t>
      </w:r>
      <w:r w:rsidR="00752908" w:rsidRPr="00752908">
        <w:rPr>
          <w:b w:val="0"/>
          <w:lang w:bidi="ar-SA"/>
        </w:rPr>
        <w:t xml:space="preserve"> </w:t>
      </w:r>
      <w:r w:rsidR="002E0DA0">
        <w:rPr>
          <w:b w:val="0"/>
          <w:lang w:bidi="ar-SA"/>
        </w:rPr>
        <w:t>Installateure, Planer und Betreiber</w:t>
      </w:r>
      <w:r w:rsidR="00752908" w:rsidRPr="00752908">
        <w:rPr>
          <w:b w:val="0"/>
          <w:lang w:bidi="ar-SA"/>
        </w:rPr>
        <w:t xml:space="preserve"> </w:t>
      </w:r>
      <w:r w:rsidR="002E0DA0">
        <w:rPr>
          <w:b w:val="0"/>
          <w:lang w:bidi="ar-SA"/>
        </w:rPr>
        <w:t>eine zuverlässige Systemlösung</w:t>
      </w:r>
      <w:r w:rsidR="00752908" w:rsidRPr="00752908">
        <w:rPr>
          <w:b w:val="0"/>
          <w:lang w:bidi="ar-SA"/>
        </w:rPr>
        <w:t xml:space="preserve"> aus einer Hand.</w:t>
      </w:r>
    </w:p>
    <w:p w14:paraId="53EBD791" w14:textId="60B8EF45" w:rsidR="004A4304" w:rsidRPr="00F35B6B" w:rsidRDefault="006C041A" w:rsidP="00F35B6B">
      <w:pPr>
        <w:pStyle w:val="Kommentartext"/>
      </w:pPr>
      <w:r w:rsidRPr="00264CD3">
        <w:rPr>
          <w:b/>
          <w:bCs/>
          <w:lang w:val="de" w:bidi="ar-SA"/>
        </w:rPr>
        <w:t>V</w:t>
      </w:r>
      <w:r w:rsidR="002E0DA0" w:rsidRPr="00264CD3">
        <w:rPr>
          <w:b/>
          <w:bCs/>
          <w:lang w:val="de" w:bidi="ar-SA"/>
        </w:rPr>
        <w:t>erdeckte Steuerungen mit durchdachter Technik</w:t>
      </w:r>
      <w:r w:rsidR="002E0DA0">
        <w:rPr>
          <w:bCs/>
          <w:lang w:val="de" w:bidi="ar-SA"/>
        </w:rPr>
        <w:br/>
      </w:r>
      <w:r>
        <w:rPr>
          <w:bCs/>
          <w:lang w:val="de" w:bidi="ar-SA"/>
        </w:rPr>
        <w:t>Bei der Entwicklung der neuen</w:t>
      </w:r>
      <w:r w:rsidR="00B36B24">
        <w:rPr>
          <w:b/>
          <w:bCs/>
          <w:lang w:val="de" w:bidi="ar-SA"/>
        </w:rPr>
        <w:t xml:space="preserve"> </w:t>
      </w:r>
      <w:r w:rsidR="00B36B24" w:rsidRPr="009065BA">
        <w:rPr>
          <w:bCs/>
          <w:lang w:val="de" w:bidi="ar-SA"/>
        </w:rPr>
        <w:t>verdeckten</w:t>
      </w:r>
      <w:r>
        <w:rPr>
          <w:bCs/>
          <w:lang w:val="de" w:bidi="ar-SA"/>
        </w:rPr>
        <w:t xml:space="preserve"> </w:t>
      </w:r>
      <w:proofErr w:type="spellStart"/>
      <w:r>
        <w:rPr>
          <w:bCs/>
          <w:lang w:val="de" w:bidi="ar-SA"/>
        </w:rPr>
        <w:t>Urinalsteuerungen</w:t>
      </w:r>
      <w:proofErr w:type="spellEnd"/>
      <w:r>
        <w:rPr>
          <w:bCs/>
          <w:lang w:val="de" w:bidi="ar-SA"/>
        </w:rPr>
        <w:t xml:space="preserve"> hat Geberit auf ein einfaches, modulares Konzept </w:t>
      </w:r>
      <w:r w:rsidR="00A124DF">
        <w:rPr>
          <w:bCs/>
          <w:lang w:val="de" w:bidi="ar-SA"/>
        </w:rPr>
        <w:t>gesetzt</w:t>
      </w:r>
      <w:r w:rsidR="004758A9">
        <w:rPr>
          <w:bCs/>
          <w:lang w:val="de" w:bidi="ar-SA"/>
        </w:rPr>
        <w:t>:</w:t>
      </w:r>
      <w:r w:rsidR="00D84062">
        <w:rPr>
          <w:bCs/>
          <w:lang w:val="de" w:bidi="ar-SA"/>
        </w:rPr>
        <w:t xml:space="preserve"> </w:t>
      </w:r>
      <w:r w:rsidR="001473E8">
        <w:rPr>
          <w:bCs/>
          <w:lang w:val="de" w:bidi="ar-SA"/>
        </w:rPr>
        <w:t>Zusätzlich zur bestehenden Unterputz-Steuerung</w:t>
      </w:r>
      <w:r w:rsidR="004758A9">
        <w:rPr>
          <w:bCs/>
          <w:lang w:val="de" w:bidi="ar-SA"/>
        </w:rPr>
        <w:t>, die technisch überarbeitet wurde,</w:t>
      </w:r>
      <w:r w:rsidR="001473E8">
        <w:rPr>
          <w:bCs/>
          <w:lang w:val="de" w:bidi="ar-SA"/>
        </w:rPr>
        <w:t xml:space="preserve"> stellt der Hersteller nun zwei Aufputz-Steuerungen vor</w:t>
      </w:r>
      <w:r w:rsidR="004758A9">
        <w:t>.</w:t>
      </w:r>
      <w:r w:rsidR="004758A9">
        <w:rPr>
          <w:bCs/>
          <w:lang w:val="de" w:bidi="ar-SA"/>
        </w:rPr>
        <w:t xml:space="preserve"> </w:t>
      </w:r>
      <w:r w:rsidR="00F700CA">
        <w:rPr>
          <w:bCs/>
          <w:lang w:val="de" w:bidi="ar-SA"/>
        </w:rPr>
        <w:t>Diese</w:t>
      </w:r>
      <w:r w:rsidR="004758A9">
        <w:rPr>
          <w:bCs/>
          <w:lang w:val="de" w:bidi="ar-SA"/>
        </w:rPr>
        <w:t xml:space="preserve"> werden sicher hinter der Keramik montiert und sind von außen nicht sichtbar oder zugänglich.</w:t>
      </w:r>
      <w:r w:rsidR="00F700CA">
        <w:rPr>
          <w:bCs/>
          <w:lang w:val="de" w:bidi="ar-SA"/>
        </w:rPr>
        <w:t xml:space="preserve"> Die Steuerungen sind in verschiedenen Ausführungen erhältlich: </w:t>
      </w:r>
      <w:r w:rsidR="006D52ED">
        <w:rPr>
          <w:bCs/>
          <w:lang w:val="de" w:bidi="ar-SA"/>
        </w:rPr>
        <w:t xml:space="preserve">Installateure und Betreiber </w:t>
      </w:r>
      <w:r w:rsidR="00F700CA">
        <w:rPr>
          <w:bCs/>
          <w:lang w:val="de" w:bidi="ar-SA"/>
        </w:rPr>
        <w:t>haben die Wahl zwischen einem</w:t>
      </w:r>
      <w:r w:rsidR="001473E8">
        <w:rPr>
          <w:bCs/>
          <w:lang w:val="de" w:bidi="ar-SA"/>
        </w:rPr>
        <w:t xml:space="preserve"> Batterie- oder Netzanschluss</w:t>
      </w:r>
      <w:r w:rsidR="00F700CA">
        <w:rPr>
          <w:bCs/>
          <w:lang w:val="de" w:bidi="ar-SA"/>
        </w:rPr>
        <w:t xml:space="preserve"> und können sich so für </w:t>
      </w:r>
      <w:r w:rsidR="007F0B63">
        <w:rPr>
          <w:bCs/>
          <w:lang w:val="de" w:bidi="ar-SA"/>
        </w:rPr>
        <w:t xml:space="preserve">genau </w:t>
      </w:r>
      <w:r w:rsidR="00F700CA">
        <w:rPr>
          <w:bCs/>
          <w:lang w:val="de" w:bidi="ar-SA"/>
        </w:rPr>
        <w:t>das</w:t>
      </w:r>
      <w:r w:rsidR="007F0B63">
        <w:rPr>
          <w:bCs/>
          <w:lang w:val="de" w:bidi="ar-SA"/>
        </w:rPr>
        <w:t xml:space="preserve"> Produkt entscheiden, das</w:t>
      </w:r>
      <w:r w:rsidR="00F700CA">
        <w:rPr>
          <w:bCs/>
          <w:lang w:val="de" w:bidi="ar-SA"/>
        </w:rPr>
        <w:t xml:space="preserve"> zu ihren Anforderungen </w:t>
      </w:r>
      <w:r w:rsidR="007F0B63">
        <w:rPr>
          <w:bCs/>
          <w:lang w:val="de" w:bidi="ar-SA"/>
        </w:rPr>
        <w:t xml:space="preserve">passt. </w:t>
      </w:r>
      <w:r w:rsidR="001473E8">
        <w:t xml:space="preserve">Zudem sind </w:t>
      </w:r>
      <w:r w:rsidR="00F700CA">
        <w:t xml:space="preserve">die Steuerungen </w:t>
      </w:r>
      <w:r w:rsidR="001473E8" w:rsidRPr="009065BA">
        <w:t xml:space="preserve">ohne zusätzlichen Aufwand </w:t>
      </w:r>
      <w:r w:rsidR="001473E8" w:rsidRPr="009065BA">
        <w:rPr>
          <w:bCs/>
          <w:lang w:val="de" w:bidi="ar-SA"/>
        </w:rPr>
        <w:t>sowohl mit Sprühkopf-</w:t>
      </w:r>
      <w:proofErr w:type="spellStart"/>
      <w:r w:rsidR="001473E8" w:rsidRPr="009065BA">
        <w:rPr>
          <w:bCs/>
          <w:lang w:val="de" w:bidi="ar-SA"/>
        </w:rPr>
        <w:t>Urinalkeramiken</w:t>
      </w:r>
      <w:proofErr w:type="spellEnd"/>
      <w:r w:rsidR="001473E8" w:rsidRPr="009065BA">
        <w:rPr>
          <w:bCs/>
          <w:lang w:val="de" w:bidi="ar-SA"/>
        </w:rPr>
        <w:t xml:space="preserve"> als auch mit Spülrandvarianten kombinierbar.</w:t>
      </w:r>
      <w:r w:rsidR="001473E8">
        <w:rPr>
          <w:bCs/>
          <w:lang w:val="de" w:bidi="ar-SA"/>
        </w:rPr>
        <w:t xml:space="preserve"> </w:t>
      </w:r>
    </w:p>
    <w:p w14:paraId="10877261" w14:textId="204F9DB8" w:rsidR="00BA4267" w:rsidRDefault="00723F94" w:rsidP="00F2402F">
      <w:pPr>
        <w:pStyle w:val="Untertitel"/>
        <w:spacing w:after="240"/>
        <w:rPr>
          <w:b w:val="0"/>
          <w:bCs/>
          <w:lang w:val="de" w:bidi="ar-SA"/>
        </w:rPr>
      </w:pPr>
      <w:r>
        <w:rPr>
          <w:b w:val="0"/>
          <w:bCs/>
          <w:lang w:val="de" w:bidi="ar-SA"/>
        </w:rPr>
        <w:t>Die</w:t>
      </w:r>
      <w:r w:rsidR="002E0DA0">
        <w:rPr>
          <w:b w:val="0"/>
          <w:bCs/>
          <w:lang w:val="de" w:bidi="ar-SA"/>
        </w:rPr>
        <w:t xml:space="preserve"> bestehende </w:t>
      </w:r>
      <w:r w:rsidR="00F35B6B" w:rsidRPr="009065BA">
        <w:rPr>
          <w:b w:val="0"/>
          <w:bCs/>
          <w:lang w:val="de" w:bidi="ar-SA"/>
        </w:rPr>
        <w:t>Unterputz-</w:t>
      </w:r>
      <w:proofErr w:type="spellStart"/>
      <w:r w:rsidR="002E0DA0">
        <w:rPr>
          <w:b w:val="0"/>
          <w:bCs/>
          <w:lang w:val="de" w:bidi="ar-SA"/>
        </w:rPr>
        <w:t>Urinalsteuerung</w:t>
      </w:r>
      <w:proofErr w:type="spellEnd"/>
      <w:r w:rsidR="002E0DA0">
        <w:rPr>
          <w:b w:val="0"/>
          <w:bCs/>
          <w:lang w:val="de" w:bidi="ar-SA"/>
        </w:rPr>
        <w:t xml:space="preserve"> hat </w:t>
      </w:r>
      <w:r>
        <w:rPr>
          <w:b w:val="0"/>
          <w:bCs/>
          <w:lang w:val="de" w:bidi="ar-SA"/>
        </w:rPr>
        <w:t>Geberit</w:t>
      </w:r>
      <w:r w:rsidR="002E0DA0">
        <w:rPr>
          <w:b w:val="0"/>
          <w:bCs/>
          <w:lang w:val="de" w:bidi="ar-SA"/>
        </w:rPr>
        <w:t xml:space="preserve"> </w:t>
      </w:r>
      <w:r w:rsidR="00CB6359">
        <w:rPr>
          <w:b w:val="0"/>
          <w:bCs/>
          <w:lang w:val="de" w:bidi="ar-SA"/>
        </w:rPr>
        <w:t>technisch weiterentwickelt</w:t>
      </w:r>
      <w:r w:rsidR="002E0DA0">
        <w:rPr>
          <w:b w:val="0"/>
          <w:bCs/>
          <w:lang w:val="de" w:bidi="ar-SA"/>
        </w:rPr>
        <w:t xml:space="preserve">. </w:t>
      </w:r>
      <w:r w:rsidR="002939B8">
        <w:rPr>
          <w:b w:val="0"/>
          <w:bCs/>
          <w:lang w:val="de" w:bidi="ar-SA"/>
        </w:rPr>
        <w:t xml:space="preserve">Sie ist nun mit einer Bluetooth-Schnittstelle ausgestattet und kann per App programmiert </w:t>
      </w:r>
      <w:proofErr w:type="spellStart"/>
      <w:r w:rsidR="002939B8">
        <w:rPr>
          <w:b w:val="0"/>
          <w:bCs/>
          <w:lang w:val="de" w:bidi="ar-SA"/>
        </w:rPr>
        <w:t>weden</w:t>
      </w:r>
      <w:proofErr w:type="spellEnd"/>
      <w:r w:rsidR="002939B8">
        <w:rPr>
          <w:b w:val="0"/>
          <w:bCs/>
          <w:lang w:val="de" w:bidi="ar-SA"/>
        </w:rPr>
        <w:t xml:space="preserve">. Zudem verfügt sie über ein optimiertes Detektionsprinzip, was für mehr Sicherheit im laufenden Betrieb sorgt. </w:t>
      </w:r>
      <w:r w:rsidR="00B75F3F">
        <w:rPr>
          <w:b w:val="0"/>
          <w:bCs/>
          <w:lang w:val="de" w:bidi="ar-SA"/>
        </w:rPr>
        <w:t>Im Gegensatz zu den neuen</w:t>
      </w:r>
      <w:r w:rsidR="00F35B6B">
        <w:rPr>
          <w:b w:val="0"/>
          <w:bCs/>
          <w:lang w:val="de" w:bidi="ar-SA"/>
        </w:rPr>
        <w:t xml:space="preserve"> </w:t>
      </w:r>
      <w:r w:rsidR="00F35B6B" w:rsidRPr="009065BA">
        <w:rPr>
          <w:b w:val="0"/>
          <w:bCs/>
          <w:lang w:val="de" w:bidi="ar-SA"/>
        </w:rPr>
        <w:t>Aufputz-</w:t>
      </w:r>
      <w:r w:rsidR="00B75F3F">
        <w:rPr>
          <w:b w:val="0"/>
          <w:bCs/>
          <w:lang w:val="de" w:bidi="ar-SA"/>
        </w:rPr>
        <w:t xml:space="preserve">Steuerungen wird </w:t>
      </w:r>
      <w:r w:rsidR="002939B8">
        <w:rPr>
          <w:b w:val="0"/>
          <w:bCs/>
          <w:lang w:val="de" w:bidi="ar-SA"/>
        </w:rPr>
        <w:t xml:space="preserve">die Steuerung </w:t>
      </w:r>
      <w:r>
        <w:rPr>
          <w:b w:val="0"/>
          <w:bCs/>
          <w:lang w:val="de" w:bidi="ar-SA"/>
        </w:rPr>
        <w:t xml:space="preserve">verdeckt </w:t>
      </w:r>
      <w:r w:rsidR="002E0DA0">
        <w:rPr>
          <w:b w:val="0"/>
          <w:bCs/>
          <w:lang w:val="de" w:bidi="ar-SA"/>
        </w:rPr>
        <w:t>hinter der Keramik in eine Rohbaubox eingesetzt.</w:t>
      </w:r>
      <w:r w:rsidR="002939B8">
        <w:rPr>
          <w:b w:val="0"/>
          <w:bCs/>
          <w:lang w:val="de" w:bidi="ar-SA"/>
        </w:rPr>
        <w:t xml:space="preserve"> </w:t>
      </w:r>
    </w:p>
    <w:p w14:paraId="56B9C8D4" w14:textId="4212BAB2" w:rsidR="00213FFD" w:rsidRDefault="00D84062" w:rsidP="00407F50">
      <w:pPr>
        <w:pStyle w:val="Kommentartext"/>
      </w:pPr>
      <w:r>
        <w:rPr>
          <w:bCs/>
          <w:lang w:val="de" w:bidi="ar-SA"/>
        </w:rPr>
        <w:t xml:space="preserve">Die </w:t>
      </w:r>
      <w:proofErr w:type="spellStart"/>
      <w:r>
        <w:rPr>
          <w:bCs/>
          <w:lang w:val="de" w:bidi="ar-SA"/>
        </w:rPr>
        <w:t>Urinalsteuerungen</w:t>
      </w:r>
      <w:proofErr w:type="spellEnd"/>
      <w:r>
        <w:rPr>
          <w:bCs/>
          <w:lang w:val="de" w:bidi="ar-SA"/>
        </w:rPr>
        <w:t xml:space="preserve"> </w:t>
      </w:r>
      <w:r w:rsidR="009E5D12">
        <w:rPr>
          <w:bCs/>
          <w:lang w:val="de" w:bidi="ar-SA"/>
        </w:rPr>
        <w:t xml:space="preserve">lassen sich ganz </w:t>
      </w:r>
      <w:r>
        <w:rPr>
          <w:bCs/>
          <w:lang w:val="de" w:bidi="ar-SA"/>
        </w:rPr>
        <w:t xml:space="preserve">einfach per </w:t>
      </w:r>
      <w:r w:rsidR="00723F94">
        <w:rPr>
          <w:bCs/>
          <w:lang w:val="de" w:bidi="ar-SA"/>
        </w:rPr>
        <w:t xml:space="preserve">Smartphone oder Tablet </w:t>
      </w:r>
      <w:r w:rsidR="00F35B6B" w:rsidRPr="009065BA">
        <w:t>einstellen</w:t>
      </w:r>
      <w:r w:rsidR="002939B8">
        <w:t xml:space="preserve">. Für </w:t>
      </w:r>
      <w:r w:rsidR="00053CEF">
        <w:t xml:space="preserve">die Konfiguration </w:t>
      </w:r>
      <w:r w:rsidR="002939B8">
        <w:t xml:space="preserve">steht die App </w:t>
      </w:r>
      <w:r w:rsidR="00723F94">
        <w:t>„</w:t>
      </w:r>
      <w:r w:rsidR="00E15C3D">
        <w:t>Geberit Control</w:t>
      </w:r>
      <w:r w:rsidR="00723F94">
        <w:t>“</w:t>
      </w:r>
      <w:r w:rsidR="00E15C3D">
        <w:t xml:space="preserve"> </w:t>
      </w:r>
      <w:r w:rsidR="002939B8">
        <w:t>zur Verfügung</w:t>
      </w:r>
      <w:r w:rsidR="00053CEF">
        <w:t xml:space="preserve">. </w:t>
      </w:r>
      <w:r w:rsidR="00F35B6B" w:rsidRPr="009065BA">
        <w:t xml:space="preserve">Über die </w:t>
      </w:r>
      <w:r w:rsidR="00264CD3" w:rsidRPr="009065BA">
        <w:t>neue</w:t>
      </w:r>
      <w:r w:rsidR="00053CEF">
        <w:t xml:space="preserve"> </w:t>
      </w:r>
      <w:r w:rsidR="00F35B6B" w:rsidRPr="009065BA">
        <w:t xml:space="preserve">App </w:t>
      </w:r>
      <w:r w:rsidR="00053CEF">
        <w:t>können</w:t>
      </w:r>
      <w:r w:rsidR="00F35B6B" w:rsidRPr="009065BA">
        <w:t xml:space="preserve"> </w:t>
      </w:r>
      <w:r w:rsidR="00B34052">
        <w:t xml:space="preserve">die zahlreichen individuell programmierbaren </w:t>
      </w:r>
      <w:r w:rsidR="009E5D12" w:rsidRPr="00D84062">
        <w:rPr>
          <w:bCs/>
          <w:lang w:val="de" w:bidi="ar-SA"/>
        </w:rPr>
        <w:t>Spülprogramme</w:t>
      </w:r>
      <w:r w:rsidR="009065BA">
        <w:rPr>
          <w:bCs/>
          <w:lang w:val="de" w:bidi="ar-SA"/>
        </w:rPr>
        <w:t xml:space="preserve"> aktiviert werden </w:t>
      </w:r>
      <w:r w:rsidR="00F35B6B" w:rsidRPr="0032081F">
        <w:rPr>
          <w:bCs/>
          <w:lang w:val="de" w:bidi="ar-SA"/>
        </w:rPr>
        <w:t>wie die Intervallspülung,</w:t>
      </w:r>
      <w:r w:rsidR="00F35B6B" w:rsidRPr="0032081F">
        <w:t xml:space="preserve"> die dynamische </w:t>
      </w:r>
      <w:r w:rsidR="00F35B6B" w:rsidRPr="0032081F">
        <w:lastRenderedPageBreak/>
        <w:t>Spülzeitverkürzung oder der</w:t>
      </w:r>
      <w:r w:rsidR="00407F50" w:rsidRPr="0032081F">
        <w:t xml:space="preserve"> </w:t>
      </w:r>
      <w:r w:rsidR="00F35B6B" w:rsidRPr="0032081F">
        <w:t>Hybridmodus</w:t>
      </w:r>
      <w:r w:rsidR="009065BA" w:rsidRPr="0032081F">
        <w:t>, um nur einige Möglichkeiten zu nennen</w:t>
      </w:r>
      <w:r w:rsidR="00F35B6B" w:rsidRPr="0032081F">
        <w:t>.</w:t>
      </w:r>
      <w:r>
        <w:rPr>
          <w:bCs/>
          <w:lang w:val="de" w:bidi="ar-SA"/>
        </w:rPr>
        <w:t xml:space="preserve"> </w:t>
      </w:r>
      <w:r w:rsidR="002939B8">
        <w:t>Der Vorteil bei der Einstellung per App: Die</w:t>
      </w:r>
      <w:r w:rsidR="002939B8" w:rsidRPr="009065BA">
        <w:t xml:space="preserve"> Keramik</w:t>
      </w:r>
      <w:r w:rsidR="002939B8">
        <w:t xml:space="preserve"> muss zur Programmierung nicht</w:t>
      </w:r>
      <w:r w:rsidR="002939B8" w:rsidRPr="009065BA">
        <w:t xml:space="preserve"> demontiert werden</w:t>
      </w:r>
      <w:r w:rsidR="002939B8">
        <w:t>.</w:t>
      </w:r>
    </w:p>
    <w:p w14:paraId="769FF224" w14:textId="42426CD6" w:rsidR="007257B6" w:rsidRPr="007F0B63" w:rsidRDefault="007257B6" w:rsidP="007F0B63">
      <w:pPr>
        <w:pStyle w:val="Untertitel"/>
        <w:spacing w:after="240"/>
        <w:rPr>
          <w:bCs/>
          <w:lang w:val="de" w:bidi="ar-SA"/>
        </w:rPr>
      </w:pPr>
      <w:r>
        <w:rPr>
          <w:b w:val="0"/>
          <w:bCs/>
          <w:lang w:val="de" w:bidi="ar-SA"/>
        </w:rPr>
        <w:t>Mit den beiden neuen Aufputz-Steuerungen und der überarbeiteten Unterputz-Steuerung steht allen</w:t>
      </w:r>
      <w:r w:rsidRPr="002939B8">
        <w:rPr>
          <w:b w:val="0"/>
          <w:bCs/>
          <w:lang w:val="de" w:bidi="ar-SA"/>
        </w:rPr>
        <w:t xml:space="preserve"> Baubeteiligten </w:t>
      </w:r>
      <w:r>
        <w:rPr>
          <w:b w:val="0"/>
          <w:bCs/>
          <w:lang w:val="de" w:bidi="ar-SA"/>
        </w:rPr>
        <w:t>nun ein</w:t>
      </w:r>
      <w:r w:rsidRPr="002939B8">
        <w:rPr>
          <w:b w:val="0"/>
          <w:bCs/>
          <w:lang w:val="de" w:bidi="ar-SA"/>
        </w:rPr>
        <w:t xml:space="preserve"> schlanke</w:t>
      </w:r>
      <w:r>
        <w:rPr>
          <w:b w:val="0"/>
          <w:bCs/>
          <w:lang w:val="de" w:bidi="ar-SA"/>
        </w:rPr>
        <w:t>s</w:t>
      </w:r>
      <w:r w:rsidRPr="002939B8">
        <w:rPr>
          <w:b w:val="0"/>
          <w:bCs/>
          <w:lang w:val="de" w:bidi="ar-SA"/>
        </w:rPr>
        <w:t xml:space="preserve"> Sortiment </w:t>
      </w:r>
      <w:r>
        <w:rPr>
          <w:b w:val="0"/>
          <w:bCs/>
          <w:lang w:val="de" w:bidi="ar-SA"/>
        </w:rPr>
        <w:t>mit</w:t>
      </w:r>
      <w:r w:rsidRPr="002939B8">
        <w:rPr>
          <w:b w:val="0"/>
          <w:bCs/>
          <w:lang w:val="de" w:bidi="ar-SA"/>
        </w:rPr>
        <w:t xml:space="preserve"> vielseitig einsetzbare</w:t>
      </w:r>
      <w:r>
        <w:rPr>
          <w:b w:val="0"/>
          <w:bCs/>
          <w:lang w:val="de" w:bidi="ar-SA"/>
        </w:rPr>
        <w:t>n</w:t>
      </w:r>
      <w:r w:rsidRPr="002939B8">
        <w:rPr>
          <w:b w:val="0"/>
          <w:bCs/>
          <w:lang w:val="de" w:bidi="ar-SA"/>
        </w:rPr>
        <w:t xml:space="preserve"> Produkte</w:t>
      </w:r>
      <w:r>
        <w:rPr>
          <w:b w:val="0"/>
          <w:bCs/>
          <w:lang w:val="de" w:bidi="ar-SA"/>
        </w:rPr>
        <w:t>n zur Verfügung</w:t>
      </w:r>
      <w:r w:rsidR="004758A9">
        <w:rPr>
          <w:b w:val="0"/>
          <w:bCs/>
          <w:lang w:val="de" w:bidi="ar-SA"/>
        </w:rPr>
        <w:t xml:space="preserve">. </w:t>
      </w:r>
      <w:r w:rsidR="004758A9" w:rsidRPr="004758A9">
        <w:rPr>
          <w:b w:val="0"/>
          <w:bCs/>
          <w:lang w:val="de" w:bidi="ar-SA"/>
        </w:rPr>
        <w:t xml:space="preserve">Die Steuerungen können mit den meisten </w:t>
      </w:r>
      <w:proofErr w:type="spellStart"/>
      <w:r w:rsidR="004758A9" w:rsidRPr="004758A9">
        <w:rPr>
          <w:b w:val="0"/>
          <w:bCs/>
          <w:lang w:val="de" w:bidi="ar-SA"/>
        </w:rPr>
        <w:t>Urinalkeramiken</w:t>
      </w:r>
      <w:proofErr w:type="spellEnd"/>
      <w:r w:rsidR="004758A9" w:rsidRPr="004758A9">
        <w:rPr>
          <w:b w:val="0"/>
          <w:bCs/>
          <w:lang w:val="de" w:bidi="ar-SA"/>
        </w:rPr>
        <w:t xml:space="preserve"> des Herstellers kombiniert werden und lassen sich bei nahezu allen Bausituationen einsetzen.</w:t>
      </w:r>
      <w:r>
        <w:rPr>
          <w:b w:val="0"/>
          <w:bCs/>
          <w:lang w:val="de" w:bidi="ar-SA"/>
        </w:rPr>
        <w:t xml:space="preserve"> </w:t>
      </w:r>
    </w:p>
    <w:p w14:paraId="53A88CB3" w14:textId="38501F07" w:rsidR="00A22C80" w:rsidRDefault="00C70F26" w:rsidP="00851DAF">
      <w:pPr>
        <w:pStyle w:val="Untertitel"/>
      </w:pPr>
      <w:r w:rsidRPr="00B75F3F">
        <w:t>Einfache, schnelle und sichere</w:t>
      </w:r>
      <w:r>
        <w:t xml:space="preserve"> Installation</w:t>
      </w:r>
    </w:p>
    <w:p w14:paraId="011C22B2" w14:textId="7DBD9245" w:rsidR="00C70F26" w:rsidRDefault="00407F50" w:rsidP="00C70F26">
      <w:r>
        <w:t>Die Aufputz-</w:t>
      </w:r>
      <w:proofErr w:type="spellStart"/>
      <w:r>
        <w:t>Urinalsteuerung</w:t>
      </w:r>
      <w:proofErr w:type="spellEnd"/>
      <w:r>
        <w:t xml:space="preserve"> kann in wenigen Arbeitsschritten montiert werden: Dabei wird das Wasserteil in die Traverse für den Wasserzulauf</w:t>
      </w:r>
      <w:r w:rsidR="00A609F6">
        <w:t xml:space="preserve"> oder den bauseitigen Wasseranschluss</w:t>
      </w:r>
      <w:r>
        <w:t xml:space="preserve"> ein</w:t>
      </w:r>
      <w:r w:rsidR="00264CD3">
        <w:t>ge</w:t>
      </w:r>
      <w:r>
        <w:t>dreht und mit dem dazugehörigen Elektronikmodul verbunden. Diese</w:t>
      </w:r>
      <w:r w:rsidR="0032081F">
        <w:t xml:space="preserve"> muss anschließend nur noch mit de</w:t>
      </w:r>
      <w:r w:rsidR="4C5AE296">
        <w:t>m</w:t>
      </w:r>
      <w:r w:rsidR="00A609F6">
        <w:t xml:space="preserve"> Ventil und den</w:t>
      </w:r>
      <w:r w:rsidR="0032081F">
        <w:t xml:space="preserve"> im Siphon befindlichen Sensoren verbunden werden. </w:t>
      </w:r>
      <w:r w:rsidR="000342F7">
        <w:t xml:space="preserve">Bei der Netzvariante wird zusätzlich noch die Stromversorgung angeschlossen. </w:t>
      </w:r>
      <w:r>
        <w:t>Danach wird die Keramik montiert und die Anlage kann genutzt werden.</w:t>
      </w:r>
      <w:r w:rsidR="005839FD">
        <w:t xml:space="preserve"> Die Montage der Unterputz-Variante kann unverändert durchgeführt werden.</w:t>
      </w:r>
    </w:p>
    <w:p w14:paraId="398CFDFB" w14:textId="2B11B8C9" w:rsidR="00133679" w:rsidRPr="00B75F3F" w:rsidRDefault="0006073F" w:rsidP="00C70F26">
      <w:pPr>
        <w:rPr>
          <w:highlight w:val="yellow"/>
        </w:rPr>
      </w:pPr>
      <w:r>
        <w:t>Für mehr Sicherheit bei der Installation sind die Elektronikkabel mit einer verwechslungssicheren Steckverbindung ausgestattet</w:t>
      </w:r>
      <w:r w:rsidRPr="0032081F">
        <w:t xml:space="preserve">. </w:t>
      </w:r>
      <w:r w:rsidR="00407F50" w:rsidRPr="0032081F">
        <w:t>Anhand einer LED-Anzeige lässt sich erkennen, ob die Stromversorgung – per Netzanschluss oder Batterie – sichergestellt ist. Im Wartungsfall erkennt ein Lichtsensor, dass die Keramik abgenommen wurde und verhindert unbeabsichtigte Spülungen.</w:t>
      </w:r>
    </w:p>
    <w:p w14:paraId="6DAFFA37" w14:textId="373AA364" w:rsidR="00133679" w:rsidRDefault="00133679" w:rsidP="00C70F26">
      <w:r w:rsidRPr="00133679">
        <w:rPr>
          <w:b/>
        </w:rPr>
        <w:t xml:space="preserve">Neue Keramikform in </w:t>
      </w:r>
      <w:r w:rsidRPr="000F3C9A">
        <w:rPr>
          <w:b/>
        </w:rPr>
        <w:t>verschiedenen Ausführungen</w:t>
      </w:r>
      <w:r>
        <w:rPr>
          <w:b/>
        </w:rPr>
        <w:br/>
      </w:r>
      <w:proofErr w:type="gramStart"/>
      <w:r w:rsidR="008B3835">
        <w:t>Zusätzlich</w:t>
      </w:r>
      <w:proofErr w:type="gramEnd"/>
      <w:r w:rsidR="008B3835">
        <w:t xml:space="preserve"> zu den Steuerungen hat Geberit neue </w:t>
      </w:r>
      <w:proofErr w:type="spellStart"/>
      <w:r w:rsidR="008B3835">
        <w:t>Urinalkeramiken</w:t>
      </w:r>
      <w:proofErr w:type="spellEnd"/>
      <w:r w:rsidR="008B3835">
        <w:t xml:space="preserve"> entwickelt, die </w:t>
      </w:r>
      <w:r w:rsidR="000F3C9A">
        <w:t xml:space="preserve">für </w:t>
      </w:r>
      <w:r w:rsidR="008B3835">
        <w:t xml:space="preserve">unterschiedliche </w:t>
      </w:r>
      <w:r w:rsidR="00483473">
        <w:t>Einsatzmöglichkeiten</w:t>
      </w:r>
      <w:r w:rsidR="000F3C9A">
        <w:t xml:space="preserve"> und </w:t>
      </w:r>
      <w:r w:rsidR="00A12968">
        <w:t>Kundenanforderungen</w:t>
      </w:r>
      <w:r w:rsidR="008B3835">
        <w:t xml:space="preserve"> </w:t>
      </w:r>
      <w:r w:rsidR="00483473">
        <w:t>geeignet sind</w:t>
      </w:r>
      <w:r w:rsidR="00A12968">
        <w:t>:</w:t>
      </w:r>
      <w:r w:rsidR="00407F50">
        <w:t xml:space="preserve"> </w:t>
      </w:r>
      <w:r w:rsidR="00407F50" w:rsidRPr="0032081F">
        <w:t xml:space="preserve">Die Ausführung Renova </w:t>
      </w:r>
      <w:r w:rsidR="00A609F6">
        <w:t>t</w:t>
      </w:r>
      <w:r w:rsidR="00A609F6" w:rsidRPr="0032081F">
        <w:t xml:space="preserve">rigonal </w:t>
      </w:r>
      <w:r w:rsidR="00407F50" w:rsidRPr="0032081F">
        <w:t xml:space="preserve">ist als Basisprodukt mit </w:t>
      </w:r>
      <w:proofErr w:type="spellStart"/>
      <w:r w:rsidR="00407F50" w:rsidRPr="0032081F">
        <w:t>Spülrand</w:t>
      </w:r>
      <w:proofErr w:type="spellEnd"/>
      <w:r w:rsidR="00407F50" w:rsidRPr="0032081F">
        <w:t xml:space="preserve"> gestalte</w:t>
      </w:r>
      <w:r w:rsidR="005777CC" w:rsidRPr="0032081F">
        <w:t>t</w:t>
      </w:r>
      <w:r w:rsidR="00407F50" w:rsidRPr="0032081F">
        <w:t>.</w:t>
      </w:r>
      <w:r w:rsidR="00A12968">
        <w:t xml:space="preserve"> </w:t>
      </w:r>
      <w:r w:rsidR="00D765F9">
        <w:t xml:space="preserve">Für Renovierungsprojekte steht bei Renova </w:t>
      </w:r>
      <w:r w:rsidR="00A609F6">
        <w:t xml:space="preserve">trigonal </w:t>
      </w:r>
      <w:r w:rsidR="00D765F9">
        <w:t xml:space="preserve">zudem eine Variante mit Zulauf von oben zur Wahl. </w:t>
      </w:r>
      <w:r w:rsidR="00A124DF">
        <w:t>Das Modell</w:t>
      </w:r>
      <w:r w:rsidR="00A12968">
        <w:t xml:space="preserve"> Narva </w:t>
      </w:r>
      <w:r w:rsidR="00407F50" w:rsidRPr="0032081F">
        <w:t>hingegen</w:t>
      </w:r>
      <w:r w:rsidR="00407F50">
        <w:t xml:space="preserve"> </w:t>
      </w:r>
      <w:r w:rsidR="00A12968">
        <w:t>ist mit</w:t>
      </w:r>
      <w:r w:rsidR="0032081F">
        <w:t xml:space="preserve"> einem</w:t>
      </w:r>
      <w:r w:rsidR="00A12968">
        <w:t xml:space="preserve"> Sprühkopf ausgestattet und verzichtet auf den </w:t>
      </w:r>
      <w:proofErr w:type="spellStart"/>
      <w:r w:rsidR="00A12968">
        <w:t>Spülrand</w:t>
      </w:r>
      <w:proofErr w:type="spellEnd"/>
      <w:r w:rsidR="005777CC">
        <w:t>.</w:t>
      </w:r>
      <w:r w:rsidR="00A12968">
        <w:t xml:space="preserve"> </w:t>
      </w:r>
      <w:r w:rsidR="005777CC" w:rsidRPr="0032081F">
        <w:t>Wahlweise ist Narva auch für den wasserlosen Betrieb verfügbar.</w:t>
      </w:r>
      <w:r w:rsidR="00D765F9" w:rsidRPr="00D765F9">
        <w:t xml:space="preserve"> </w:t>
      </w:r>
      <w:r w:rsidR="00D765F9" w:rsidRPr="0032081F">
        <w:t xml:space="preserve">Beide Ausführungen sind zusätzlich mit der Spezialglasur </w:t>
      </w:r>
      <w:proofErr w:type="spellStart"/>
      <w:r w:rsidR="00D765F9" w:rsidRPr="0032081F">
        <w:t>KeraTect</w:t>
      </w:r>
      <w:proofErr w:type="spellEnd"/>
      <w:r w:rsidR="00D765F9" w:rsidRPr="0032081F">
        <w:t xml:space="preserve"> erhältlich.</w:t>
      </w:r>
      <w:r w:rsidR="005777CC">
        <w:t xml:space="preserve"> </w:t>
      </w:r>
    </w:p>
    <w:p w14:paraId="3590F3AC" w14:textId="242AB7C7" w:rsidR="001E5327" w:rsidRPr="0032081F" w:rsidRDefault="00A12968" w:rsidP="000F3C9A">
      <w:r>
        <w:rPr>
          <w:b/>
        </w:rPr>
        <w:t>Einfache Reinigung, verbesserte Hygiene</w:t>
      </w:r>
      <w:r w:rsidR="000F3C9A">
        <w:rPr>
          <w:b/>
        </w:rPr>
        <w:br/>
      </w:r>
      <w:r w:rsidR="000F3C9A">
        <w:t xml:space="preserve">Die </w:t>
      </w:r>
      <w:r w:rsidR="000F3C9A" w:rsidRPr="0032081F">
        <w:t>Keramik</w:t>
      </w:r>
      <w:r w:rsidR="00A124DF" w:rsidRPr="0032081F">
        <w:t>en</w:t>
      </w:r>
      <w:r w:rsidR="000F3C9A" w:rsidRPr="0032081F">
        <w:t xml:space="preserve"> </w:t>
      </w:r>
      <w:r w:rsidR="00A124DF" w:rsidRPr="0032081F">
        <w:t xml:space="preserve">zeichnen </w:t>
      </w:r>
      <w:r w:rsidR="000F3C9A" w:rsidRPr="0032081F">
        <w:t>sich durch eine praxisgerechte Formgebung</w:t>
      </w:r>
      <w:r w:rsidR="00523E2E" w:rsidRPr="0032081F">
        <w:t xml:space="preserve"> aus</w:t>
      </w:r>
      <w:r w:rsidR="001E5327" w:rsidRPr="0032081F">
        <w:t>, die gleichzeitig schlicht und modern ist und optimal in Sanitärräume jeder Art pass</w:t>
      </w:r>
      <w:r w:rsidR="00264CD3" w:rsidRPr="0032081F">
        <w:t>t</w:t>
      </w:r>
      <w:r w:rsidR="001E5327" w:rsidRPr="0032081F">
        <w:t>.</w:t>
      </w:r>
      <w:r w:rsidR="000F3C9A" w:rsidRPr="0032081F">
        <w:t xml:space="preserve"> Sie </w:t>
      </w:r>
      <w:r w:rsidR="00A124DF" w:rsidRPr="0032081F">
        <w:t xml:space="preserve">verfügen </w:t>
      </w:r>
      <w:r w:rsidR="000F3C9A" w:rsidRPr="0032081F">
        <w:t xml:space="preserve">über eine größere </w:t>
      </w:r>
      <w:r w:rsidRPr="0032081F">
        <w:t>Innengeometrie</w:t>
      </w:r>
      <w:r w:rsidR="000F3C9A" w:rsidRPr="0032081F">
        <w:t xml:space="preserve"> und </w:t>
      </w:r>
      <w:r w:rsidR="001E5327" w:rsidRPr="0032081F">
        <w:t xml:space="preserve">bieten </w:t>
      </w:r>
      <w:r w:rsidR="000F3C9A" w:rsidRPr="0032081F">
        <w:t>damit auch</w:t>
      </w:r>
      <w:r w:rsidR="001E5327" w:rsidRPr="0032081F">
        <w:t xml:space="preserve"> hygienische Vorteile bei der täglichen Nutzung</w:t>
      </w:r>
      <w:r w:rsidR="000F3C9A" w:rsidRPr="0032081F">
        <w:t xml:space="preserve">. </w:t>
      </w:r>
      <w:r w:rsidR="005777CC" w:rsidRPr="0032081F">
        <w:t xml:space="preserve">Beide Modelle </w:t>
      </w:r>
      <w:r w:rsidR="001E5327" w:rsidRPr="0032081F">
        <w:t xml:space="preserve">sind außerordentlich reinigungsfreundlich gestaltet: Sie </w:t>
      </w:r>
      <w:r w:rsidR="005777CC" w:rsidRPr="0032081F">
        <w:t xml:space="preserve">haben eine geschlossene Form und </w:t>
      </w:r>
      <w:r w:rsidR="001E5327" w:rsidRPr="0032081F">
        <w:t xml:space="preserve">dadurch </w:t>
      </w:r>
      <w:r w:rsidR="005777CC" w:rsidRPr="0032081F">
        <w:t xml:space="preserve">keine </w:t>
      </w:r>
      <w:r w:rsidR="0032081F" w:rsidRPr="0032081F">
        <w:t xml:space="preserve">sichtbaren </w:t>
      </w:r>
      <w:r w:rsidR="005777CC" w:rsidRPr="0032081F">
        <w:t xml:space="preserve">Öffnungen, an denen sich Schmutz oder Ablagerungen ansammeln können. </w:t>
      </w:r>
      <w:r w:rsidR="001E5327" w:rsidRPr="0032081F">
        <w:t xml:space="preserve">Bei der Ausführung Narva, die ohne </w:t>
      </w:r>
      <w:proofErr w:type="spellStart"/>
      <w:r w:rsidR="001E5327" w:rsidRPr="0032081F">
        <w:t>Spülrand</w:t>
      </w:r>
      <w:proofErr w:type="spellEnd"/>
      <w:r w:rsidR="001E5327" w:rsidRPr="0032081F">
        <w:t xml:space="preserve"> gestaltet ist, sind auch in der Keramik keine verdeckten Ränder zu finden, was die Reinigung</w:t>
      </w:r>
      <w:r w:rsidR="0032081F" w:rsidRPr="0032081F">
        <w:t xml:space="preserve"> zusätzlich</w:t>
      </w:r>
      <w:r w:rsidR="001E5327" w:rsidRPr="0032081F">
        <w:t xml:space="preserve"> erleichtert. </w:t>
      </w:r>
    </w:p>
    <w:p w14:paraId="3216FAB0" w14:textId="5F9B169B" w:rsidR="000F3C9A" w:rsidRDefault="001E5327" w:rsidP="000F3C9A">
      <w:r w:rsidRPr="0032081F">
        <w:lastRenderedPageBreak/>
        <w:t xml:space="preserve">Auch die Spezialglasur </w:t>
      </w:r>
      <w:proofErr w:type="spellStart"/>
      <w:r w:rsidRPr="0032081F">
        <w:t>KeraTect</w:t>
      </w:r>
      <w:proofErr w:type="spellEnd"/>
      <w:r w:rsidRPr="0032081F">
        <w:t xml:space="preserve"> trägt zu mehr Hygiene </w:t>
      </w:r>
      <w:r w:rsidR="00D471EC">
        <w:t>bei</w:t>
      </w:r>
      <w:r w:rsidRPr="0032081F">
        <w:t xml:space="preserve">: Die Keramiken haben eine nahezu porenfreie sowie </w:t>
      </w:r>
      <w:proofErr w:type="gramStart"/>
      <w:r w:rsidRPr="0032081F">
        <w:t>extrem glatte</w:t>
      </w:r>
      <w:proofErr w:type="gramEnd"/>
      <w:r w:rsidRPr="0032081F">
        <w:t xml:space="preserve"> Oberfläche, welche einfach und effizient sauber gehalten werden kann. Durch ihre</w:t>
      </w:r>
      <w:r w:rsidR="0032081F" w:rsidRPr="0032081F">
        <w:t xml:space="preserve"> durchdachte Innengeometrie</w:t>
      </w:r>
      <w:r w:rsidRPr="0032081F">
        <w:t xml:space="preserve"> haben sowohl die Variante Narva als auch Renova </w:t>
      </w:r>
      <w:r w:rsidR="00B02C94">
        <w:t>t</w:t>
      </w:r>
      <w:r w:rsidR="00B02C94" w:rsidRPr="0032081F">
        <w:t xml:space="preserve">rigonal </w:t>
      </w:r>
      <w:r w:rsidRPr="0032081F">
        <w:t>ein optimiertes Ausspülverhalten und sind dadurch auch mit wenig Wasser hygienisch sauber.</w:t>
      </w:r>
    </w:p>
    <w:p w14:paraId="081C7F53" w14:textId="57C16A47" w:rsidR="008B3835" w:rsidRPr="008B3835" w:rsidRDefault="008B3835" w:rsidP="00C70F26">
      <w:pPr>
        <w:rPr>
          <w:b/>
        </w:rPr>
      </w:pPr>
    </w:p>
    <w:p w14:paraId="6DB5ED70" w14:textId="77777777" w:rsidR="00133679" w:rsidRDefault="00133679" w:rsidP="00C70F26"/>
    <w:p w14:paraId="042A8AE5" w14:textId="2B69965F" w:rsidR="00A22C80" w:rsidRDefault="00B66473" w:rsidP="00851DAF">
      <w:pPr>
        <w:pStyle w:val="Untertitel"/>
      </w:pPr>
      <w:r w:rsidRPr="008652DE">
        <w:t>Bildmaterial</w:t>
      </w:r>
      <w:r w:rsidR="000C1A34">
        <w:br/>
      </w:r>
    </w:p>
    <w:tbl>
      <w:tblPr>
        <w:tblStyle w:val="Tabellenraster"/>
        <w:tblW w:w="949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5"/>
        <w:gridCol w:w="4929"/>
      </w:tblGrid>
      <w:tr w:rsidR="00CB6359" w:rsidRPr="00FC17EA" w14:paraId="7B7A55B7" w14:textId="77777777" w:rsidTr="4AAD7A33">
        <w:trPr>
          <w:trHeight w:val="3049"/>
        </w:trPr>
        <w:tc>
          <w:tcPr>
            <w:tcW w:w="4565" w:type="dxa"/>
          </w:tcPr>
          <w:p w14:paraId="6CE5A2E9" w14:textId="77777777" w:rsidR="00CB6359" w:rsidRPr="00FC17EA" w:rsidRDefault="00CB6359" w:rsidP="00FF0F19">
            <w:pPr>
              <w:rPr>
                <w:noProof/>
                <w:szCs w:val="20"/>
                <w:lang w:eastAsia="de-DE"/>
              </w:rPr>
            </w:pPr>
            <w:r>
              <w:rPr>
                <w:noProof/>
                <w:szCs w:val="20"/>
                <w:lang w:eastAsia="de-DE"/>
              </w:rPr>
              <w:drawing>
                <wp:anchor distT="0" distB="0" distL="114300" distR="114300" simplePos="0" relativeHeight="251659264" behindDoc="1" locked="0" layoutInCell="1" allowOverlap="1" wp14:anchorId="30C808BA" wp14:editId="050389A9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0</wp:posOffset>
                  </wp:positionV>
                  <wp:extent cx="1340485" cy="1789430"/>
                  <wp:effectExtent l="0" t="0" r="5715" b="1270"/>
                  <wp:wrapTight wrapText="bothSides">
                    <wp:wrapPolygon edited="0">
                      <wp:start x="0" y="0"/>
                      <wp:lineTo x="0" y="21462"/>
                      <wp:lineTo x="21487" y="21462"/>
                      <wp:lineTo x="21487" y="0"/>
                      <wp:lineTo x="0" y="0"/>
                    </wp:wrapPolygon>
                  </wp:wrapTight>
                  <wp:docPr id="15" name="Grafik 15" descr="Ein Bild, das drinnen, sitzend, Tasse, klei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Ein Bild, das drinnen, sitzend, Tasse, klein enthält.&#10;&#10;Automatisch generierte Beschreibu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485" cy="178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29" w:type="dxa"/>
          </w:tcPr>
          <w:p w14:paraId="40A7ABE5" w14:textId="77777777" w:rsidR="00CB6359" w:rsidRPr="000C429F" w:rsidRDefault="00CB6359" w:rsidP="00FF0F19">
            <w:pPr>
              <w:rPr>
                <w:color w:val="000000"/>
                <w:szCs w:val="20"/>
                <w:lang w:eastAsia="ar-SA"/>
              </w:rPr>
            </w:pPr>
            <w:r w:rsidRPr="00FC17EA">
              <w:rPr>
                <w:b/>
                <w:color w:val="000000"/>
                <w:szCs w:val="20"/>
                <w:lang w:val="de-CH" w:eastAsia="ar-SA"/>
              </w:rPr>
              <w:t>[Geberit_</w:t>
            </w:r>
            <w:r>
              <w:rPr>
                <w:b/>
                <w:color w:val="000000"/>
                <w:szCs w:val="20"/>
                <w:lang w:val="de-CH" w:eastAsia="ar-SA"/>
              </w:rPr>
              <w:t>Urinal_Narva</w:t>
            </w:r>
            <w:r w:rsidRPr="00FC17EA">
              <w:rPr>
                <w:rFonts w:eastAsia="MS Mincho"/>
                <w:b/>
                <w:szCs w:val="20"/>
                <w:lang w:val="de-CH" w:eastAsia="ar-SA"/>
              </w:rPr>
              <w:t>.jpg</w:t>
            </w:r>
            <w:r w:rsidRPr="00FC17EA">
              <w:rPr>
                <w:b/>
                <w:color w:val="000000"/>
                <w:szCs w:val="20"/>
                <w:lang w:val="de-CH" w:eastAsia="ar-SA"/>
              </w:rPr>
              <w:t>]</w:t>
            </w:r>
            <w:r w:rsidRPr="00FC17EA">
              <w:rPr>
                <w:b/>
                <w:color w:val="000000"/>
                <w:szCs w:val="20"/>
                <w:lang w:val="de-CH" w:eastAsia="ar-SA"/>
              </w:rPr>
              <w:br/>
            </w:r>
            <w:r>
              <w:rPr>
                <w:color w:val="000000"/>
                <w:szCs w:val="20"/>
                <w:lang w:eastAsia="ar-SA"/>
              </w:rPr>
              <w:t xml:space="preserve">Das neue Urinal </w:t>
            </w:r>
            <w:r w:rsidRPr="00F41C6C">
              <w:rPr>
                <w:color w:val="000000"/>
                <w:szCs w:val="20"/>
                <w:lang w:eastAsia="ar-SA"/>
              </w:rPr>
              <w:t xml:space="preserve">Narva ist mit einem Sprühkopf ausgestattet und verzichtet auf den </w:t>
            </w:r>
            <w:proofErr w:type="spellStart"/>
            <w:r w:rsidRPr="00F41C6C">
              <w:rPr>
                <w:color w:val="000000"/>
                <w:szCs w:val="20"/>
                <w:lang w:eastAsia="ar-SA"/>
              </w:rPr>
              <w:t>Spülrand</w:t>
            </w:r>
            <w:proofErr w:type="spellEnd"/>
            <w:r w:rsidRPr="00F41C6C">
              <w:rPr>
                <w:color w:val="000000"/>
                <w:szCs w:val="20"/>
                <w:lang w:eastAsia="ar-SA"/>
              </w:rPr>
              <w:t xml:space="preserve">. </w:t>
            </w:r>
            <w:r>
              <w:rPr>
                <w:color w:val="000000"/>
                <w:szCs w:val="20"/>
                <w:lang w:eastAsia="ar-SA"/>
              </w:rPr>
              <w:t xml:space="preserve">Es verfügt über eine </w:t>
            </w:r>
            <w:r w:rsidRPr="00F41C6C">
              <w:rPr>
                <w:color w:val="000000"/>
                <w:szCs w:val="20"/>
                <w:lang w:eastAsia="ar-SA"/>
              </w:rPr>
              <w:t>geschlossene Form</w:t>
            </w:r>
            <w:r>
              <w:rPr>
                <w:color w:val="000000"/>
                <w:szCs w:val="20"/>
                <w:lang w:eastAsia="ar-SA"/>
              </w:rPr>
              <w:t xml:space="preserve"> und wird so besonders reinigungsfreundlich.</w:t>
            </w:r>
            <w:r w:rsidRPr="00F41C6C">
              <w:rPr>
                <w:color w:val="000000"/>
                <w:szCs w:val="20"/>
                <w:lang w:eastAsia="ar-SA"/>
              </w:rPr>
              <w:t xml:space="preserve"> Wahlweise ist </w:t>
            </w:r>
            <w:r>
              <w:rPr>
                <w:color w:val="000000"/>
                <w:szCs w:val="20"/>
                <w:lang w:eastAsia="ar-SA"/>
              </w:rPr>
              <w:t xml:space="preserve">es </w:t>
            </w:r>
            <w:r w:rsidRPr="00F41C6C">
              <w:rPr>
                <w:color w:val="000000"/>
                <w:szCs w:val="20"/>
                <w:lang w:eastAsia="ar-SA"/>
              </w:rPr>
              <w:t>auch für den wasserlosen Betrieb verfügbar</w:t>
            </w:r>
            <w:r>
              <w:rPr>
                <w:color w:val="000000"/>
                <w:szCs w:val="20"/>
                <w:lang w:eastAsia="ar-SA"/>
              </w:rPr>
              <w:t xml:space="preserve"> und mit der </w:t>
            </w:r>
            <w:proofErr w:type="spellStart"/>
            <w:r>
              <w:rPr>
                <w:color w:val="000000"/>
                <w:szCs w:val="20"/>
                <w:lang w:eastAsia="ar-SA"/>
              </w:rPr>
              <w:t>KeraTect</w:t>
            </w:r>
            <w:proofErr w:type="spellEnd"/>
            <w:r>
              <w:rPr>
                <w:color w:val="000000"/>
                <w:szCs w:val="20"/>
                <w:lang w:eastAsia="ar-SA"/>
              </w:rPr>
              <w:t xml:space="preserve"> Spezialglasur erhältlich</w:t>
            </w:r>
            <w:r w:rsidRPr="00F41C6C">
              <w:rPr>
                <w:color w:val="000000"/>
                <w:szCs w:val="20"/>
                <w:lang w:eastAsia="ar-SA"/>
              </w:rPr>
              <w:t xml:space="preserve">. </w:t>
            </w:r>
            <w:r w:rsidRPr="00560D6F">
              <w:rPr>
                <w:color w:val="FF0000"/>
                <w:szCs w:val="20"/>
                <w:lang w:eastAsia="ar-SA"/>
              </w:rPr>
              <w:br/>
            </w:r>
            <w:r w:rsidRPr="00FC17EA">
              <w:rPr>
                <w:color w:val="000000"/>
                <w:szCs w:val="20"/>
                <w:lang w:val="de-CH" w:eastAsia="ar-SA"/>
              </w:rPr>
              <w:t>Foto: Geberit</w:t>
            </w:r>
          </w:p>
        </w:tc>
      </w:tr>
      <w:tr w:rsidR="00CB6359" w:rsidRPr="00FC17EA" w14:paraId="30858D21" w14:textId="77777777" w:rsidTr="4AAD7A33">
        <w:trPr>
          <w:trHeight w:val="3049"/>
        </w:trPr>
        <w:tc>
          <w:tcPr>
            <w:tcW w:w="4565" w:type="dxa"/>
          </w:tcPr>
          <w:p w14:paraId="1F375268" w14:textId="77777777" w:rsidR="00CB6359" w:rsidRDefault="00CB6359" w:rsidP="00FF0F19">
            <w:pPr>
              <w:rPr>
                <w:noProof/>
                <w:szCs w:val="20"/>
                <w:lang w:eastAsia="de-DE"/>
              </w:rPr>
            </w:pPr>
            <w:r>
              <w:rPr>
                <w:noProof/>
                <w:szCs w:val="20"/>
                <w:lang w:eastAsia="de-DE"/>
              </w:rPr>
              <w:drawing>
                <wp:anchor distT="0" distB="0" distL="114300" distR="114300" simplePos="0" relativeHeight="251667456" behindDoc="1" locked="0" layoutInCell="1" allowOverlap="1" wp14:anchorId="73C4D3CF" wp14:editId="60FEADF9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64770</wp:posOffset>
                  </wp:positionV>
                  <wp:extent cx="1329055" cy="1781175"/>
                  <wp:effectExtent l="0" t="0" r="4445" b="0"/>
                  <wp:wrapTight wrapText="bothSides">
                    <wp:wrapPolygon edited="0">
                      <wp:start x="0" y="0"/>
                      <wp:lineTo x="0" y="21407"/>
                      <wp:lineTo x="21466" y="21407"/>
                      <wp:lineTo x="21466" y="0"/>
                      <wp:lineTo x="0" y="0"/>
                    </wp:wrapPolygon>
                  </wp:wrapTight>
                  <wp:docPr id="3" name="Grafik 3" descr="Ein Bild, das drinnen, Objekt, klein, sitze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Ein Bild, das drinnen, Objekt, klein, sitzend enthält.&#10;&#10;Automatisch generierte Beschreibu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055" cy="178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29" w:type="dxa"/>
          </w:tcPr>
          <w:p w14:paraId="28611C40" w14:textId="77777777" w:rsidR="00CB6359" w:rsidRPr="00A95EDE" w:rsidRDefault="00CB6359" w:rsidP="00FF0F19">
            <w:pPr>
              <w:rPr>
                <w:szCs w:val="20"/>
              </w:rPr>
            </w:pPr>
            <w:r w:rsidRPr="00FC17EA">
              <w:rPr>
                <w:b/>
                <w:color w:val="000000"/>
                <w:szCs w:val="20"/>
                <w:lang w:val="de-CH" w:eastAsia="ar-SA"/>
              </w:rPr>
              <w:t>[Geberit_Urinal_</w:t>
            </w:r>
            <w:r>
              <w:rPr>
                <w:b/>
                <w:color w:val="000000"/>
                <w:szCs w:val="20"/>
                <w:lang w:val="de-CH" w:eastAsia="ar-SA"/>
              </w:rPr>
              <w:t>Renova_trigonal</w:t>
            </w:r>
            <w:r w:rsidRPr="00FC17EA">
              <w:rPr>
                <w:rFonts w:eastAsia="MS Mincho"/>
                <w:b/>
                <w:szCs w:val="20"/>
                <w:lang w:val="de-CH" w:eastAsia="ar-SA"/>
              </w:rPr>
              <w:t>.jpg</w:t>
            </w:r>
            <w:r w:rsidRPr="00FC17EA">
              <w:rPr>
                <w:b/>
                <w:color w:val="000000"/>
                <w:szCs w:val="20"/>
                <w:lang w:val="de-CH" w:eastAsia="ar-SA"/>
              </w:rPr>
              <w:t>]</w:t>
            </w:r>
            <w:r w:rsidRPr="00FC17EA">
              <w:rPr>
                <w:color w:val="000000"/>
                <w:szCs w:val="20"/>
                <w:lang w:val="de-CH" w:eastAsia="ar-SA"/>
              </w:rPr>
              <w:br/>
            </w:r>
            <w:r w:rsidRPr="00A95EDE">
              <w:rPr>
                <w:szCs w:val="20"/>
              </w:rPr>
              <w:t>Die Ausführung Renova </w:t>
            </w:r>
            <w:r>
              <w:rPr>
                <w:szCs w:val="20"/>
              </w:rPr>
              <w:t>t</w:t>
            </w:r>
            <w:r w:rsidRPr="00A95EDE">
              <w:rPr>
                <w:szCs w:val="20"/>
              </w:rPr>
              <w:t>rigonal ist als Basisprodukt mit </w:t>
            </w:r>
            <w:proofErr w:type="spellStart"/>
            <w:r w:rsidRPr="00A95EDE">
              <w:rPr>
                <w:szCs w:val="20"/>
              </w:rPr>
              <w:t>Spülrand</w:t>
            </w:r>
            <w:proofErr w:type="spellEnd"/>
            <w:r w:rsidRPr="00A95EDE">
              <w:rPr>
                <w:szCs w:val="20"/>
              </w:rPr>
              <w:t> gestaltet. Für Renovierungsprojekte steht bei Renova </w:t>
            </w:r>
            <w:r>
              <w:rPr>
                <w:szCs w:val="20"/>
              </w:rPr>
              <w:t>t</w:t>
            </w:r>
            <w:r w:rsidRPr="00A95EDE">
              <w:rPr>
                <w:szCs w:val="20"/>
              </w:rPr>
              <w:t>rigonal zudem eine Variante mit Zulauf von oben zur Wahl.</w:t>
            </w:r>
            <w:r>
              <w:rPr>
                <w:szCs w:val="20"/>
              </w:rPr>
              <w:t xml:space="preserve"> Optional gibt es Renova trigonal auch mit </w:t>
            </w:r>
            <w:proofErr w:type="spellStart"/>
            <w:r>
              <w:rPr>
                <w:szCs w:val="20"/>
              </w:rPr>
              <w:t>KeraTect</w:t>
            </w:r>
            <w:proofErr w:type="spellEnd"/>
            <w:r>
              <w:rPr>
                <w:szCs w:val="20"/>
              </w:rPr>
              <w:t xml:space="preserve"> Spezialglasur. </w:t>
            </w:r>
            <w:r w:rsidRPr="00FC17EA">
              <w:rPr>
                <w:szCs w:val="20"/>
                <w:lang w:val="de-CH"/>
              </w:rPr>
              <w:br/>
            </w:r>
            <w:r w:rsidRPr="00FC17EA">
              <w:rPr>
                <w:color w:val="000000"/>
                <w:szCs w:val="20"/>
                <w:lang w:val="de-CH" w:eastAsia="ar-SA"/>
              </w:rPr>
              <w:t>Foto: Geberit</w:t>
            </w:r>
          </w:p>
        </w:tc>
      </w:tr>
      <w:tr w:rsidR="00CB6359" w:rsidRPr="00FC17EA" w14:paraId="7AF989DB" w14:textId="77777777" w:rsidTr="4AAD7A33">
        <w:trPr>
          <w:trHeight w:val="3164"/>
        </w:trPr>
        <w:tc>
          <w:tcPr>
            <w:tcW w:w="4565" w:type="dxa"/>
          </w:tcPr>
          <w:p w14:paraId="0E840894" w14:textId="77777777" w:rsidR="00CB6359" w:rsidRPr="00FC17EA" w:rsidRDefault="00CB6359" w:rsidP="00FF0F19">
            <w:pPr>
              <w:rPr>
                <w:noProof/>
                <w:szCs w:val="20"/>
                <w:lang w:eastAsia="de-DE"/>
              </w:rPr>
            </w:pPr>
            <w:r>
              <w:rPr>
                <w:noProof/>
                <w:szCs w:val="20"/>
                <w:lang w:eastAsia="de-DE"/>
              </w:rPr>
              <w:lastRenderedPageBreak/>
              <w:drawing>
                <wp:anchor distT="0" distB="0" distL="114300" distR="114300" simplePos="0" relativeHeight="251660288" behindDoc="1" locked="0" layoutInCell="1" allowOverlap="1" wp14:anchorId="25651A60" wp14:editId="1A925902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0</wp:posOffset>
                  </wp:positionV>
                  <wp:extent cx="1342390" cy="1790700"/>
                  <wp:effectExtent l="0" t="0" r="3810" b="0"/>
                  <wp:wrapTight wrapText="bothSides">
                    <wp:wrapPolygon edited="0">
                      <wp:start x="0" y="0"/>
                      <wp:lineTo x="0" y="21447"/>
                      <wp:lineTo x="21457" y="21447"/>
                      <wp:lineTo x="21457" y="0"/>
                      <wp:lineTo x="0" y="0"/>
                    </wp:wrapPolygon>
                  </wp:wrapTight>
                  <wp:docPr id="16" name="Grafik 16" descr="Ein Bild, das drinnen, sitzend, Tasse, Tis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 16" descr="Ein Bild, das drinnen, sitzend, Tasse, Tisch enthält.&#10;&#10;Automatisch generierte Beschreibung"/>
                          <pic:cNvPicPr/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239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29" w:type="dxa"/>
          </w:tcPr>
          <w:p w14:paraId="7A49C438" w14:textId="601E8C2D" w:rsidR="00CB6359" w:rsidRPr="00A56899" w:rsidRDefault="00CB6359" w:rsidP="00FF0F19">
            <w:pPr>
              <w:tabs>
                <w:tab w:val="left" w:pos="840"/>
              </w:tabs>
              <w:rPr>
                <w:color w:val="000000"/>
                <w:szCs w:val="20"/>
                <w:lang w:val="de-CH" w:eastAsia="ar-SA"/>
              </w:rPr>
            </w:pPr>
            <w:r w:rsidRPr="00FC17EA">
              <w:rPr>
                <w:b/>
                <w:color w:val="000000"/>
                <w:szCs w:val="20"/>
                <w:lang w:val="de-CH" w:eastAsia="ar-SA"/>
              </w:rPr>
              <w:t>[Geberit_Urinal_</w:t>
            </w:r>
            <w:r>
              <w:rPr>
                <w:b/>
                <w:color w:val="000000"/>
                <w:szCs w:val="20"/>
                <w:lang w:val="de-CH" w:eastAsia="ar-SA"/>
              </w:rPr>
              <w:t>Narva_Innengeometrie</w:t>
            </w:r>
            <w:r w:rsidRPr="00FC17EA">
              <w:rPr>
                <w:rFonts w:eastAsia="MS Mincho"/>
                <w:b/>
                <w:szCs w:val="20"/>
                <w:lang w:val="de-CH" w:eastAsia="ar-SA"/>
              </w:rPr>
              <w:t>.jpg</w:t>
            </w:r>
            <w:r w:rsidRPr="00FC17EA">
              <w:rPr>
                <w:b/>
                <w:color w:val="000000"/>
                <w:szCs w:val="20"/>
                <w:lang w:val="de-CH" w:eastAsia="ar-SA"/>
              </w:rPr>
              <w:t>]</w:t>
            </w:r>
            <w:r w:rsidRPr="00FC17EA">
              <w:rPr>
                <w:color w:val="000000"/>
                <w:szCs w:val="20"/>
                <w:lang w:val="de-CH" w:eastAsia="ar-SA"/>
              </w:rPr>
              <w:br/>
            </w:r>
            <w:r>
              <w:rPr>
                <w:szCs w:val="20"/>
                <w:lang w:val="de-CH"/>
              </w:rPr>
              <w:t>Das neue Urinal Narva hat eine größere, praxisgerechte Innengeometrie. Es gibt keine verdeckten Kanten, wodurch das Urinal sehr reinigungsfreundlich ist.</w:t>
            </w:r>
            <w:r w:rsidR="00D55C81">
              <w:rPr>
                <w:szCs w:val="20"/>
                <w:lang w:val="de-CH"/>
              </w:rPr>
              <w:t xml:space="preserve"> Das Urinal ist auch mit Ablaufsieb verfügbar.</w:t>
            </w:r>
            <w:r w:rsidRPr="00FC17EA">
              <w:rPr>
                <w:szCs w:val="20"/>
                <w:lang w:val="de-CH"/>
              </w:rPr>
              <w:br/>
            </w:r>
            <w:r w:rsidRPr="00FC17EA">
              <w:rPr>
                <w:color w:val="000000"/>
                <w:szCs w:val="20"/>
                <w:lang w:val="de-CH" w:eastAsia="ar-SA"/>
              </w:rPr>
              <w:t>Foto: Geberit</w:t>
            </w:r>
          </w:p>
        </w:tc>
      </w:tr>
      <w:tr w:rsidR="00CB6359" w:rsidRPr="00FC17EA" w14:paraId="613E904F" w14:textId="77777777" w:rsidTr="4AAD7A33">
        <w:trPr>
          <w:trHeight w:val="2253"/>
        </w:trPr>
        <w:tc>
          <w:tcPr>
            <w:tcW w:w="4565" w:type="dxa"/>
          </w:tcPr>
          <w:p w14:paraId="7CB6A160" w14:textId="77777777" w:rsidR="00CB6359" w:rsidRDefault="00CB6359" w:rsidP="00FF0F19">
            <w:pPr>
              <w:rPr>
                <w:noProof/>
                <w:szCs w:val="20"/>
                <w:lang w:eastAsia="de-DE"/>
              </w:rPr>
            </w:pPr>
            <w:r>
              <w:rPr>
                <w:noProof/>
                <w:szCs w:val="20"/>
                <w:lang w:eastAsia="de-DE"/>
              </w:rPr>
              <w:drawing>
                <wp:anchor distT="0" distB="0" distL="114300" distR="114300" simplePos="0" relativeHeight="251665408" behindDoc="1" locked="0" layoutInCell="1" allowOverlap="1" wp14:anchorId="7522B164" wp14:editId="2C4B308C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3810</wp:posOffset>
                  </wp:positionV>
                  <wp:extent cx="1786255" cy="1189355"/>
                  <wp:effectExtent l="0" t="0" r="4445" b="4445"/>
                  <wp:wrapTight wrapText="bothSides">
                    <wp:wrapPolygon edited="0">
                      <wp:start x="0" y="0"/>
                      <wp:lineTo x="0" y="21450"/>
                      <wp:lineTo x="21500" y="21450"/>
                      <wp:lineTo x="21500" y="0"/>
                      <wp:lineTo x="0" y="0"/>
                    </wp:wrapPolygon>
                  </wp:wrapTight>
                  <wp:docPr id="6" name="Grafik 6" descr="Ein Bild, das Person, drinnen, Objekt, Auto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Person, drinnen, Objekt, Auto enthält.&#10;&#10;Automatisch generierte Beschreibung"/>
                          <pic:cNvPicPr/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6255" cy="1189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29" w:type="dxa"/>
          </w:tcPr>
          <w:p w14:paraId="0559CDF3" w14:textId="77777777" w:rsidR="00CB6359" w:rsidRPr="004237F1" w:rsidRDefault="00CB6359" w:rsidP="00FF0F19">
            <w:pPr>
              <w:rPr>
                <w:color w:val="000000"/>
                <w:szCs w:val="20"/>
                <w:lang w:val="de-CH" w:eastAsia="ar-SA"/>
              </w:rPr>
            </w:pPr>
            <w:r w:rsidRPr="00FC17EA">
              <w:rPr>
                <w:b/>
                <w:color w:val="000000"/>
                <w:szCs w:val="20"/>
                <w:lang w:val="de-CH" w:eastAsia="ar-SA"/>
              </w:rPr>
              <w:t>[Geberit_Urinal_</w:t>
            </w:r>
            <w:r>
              <w:rPr>
                <w:b/>
                <w:color w:val="000000"/>
                <w:szCs w:val="20"/>
                <w:lang w:val="de-CH" w:eastAsia="ar-SA"/>
              </w:rPr>
              <w:t>Sprühkopf_1</w:t>
            </w:r>
            <w:r w:rsidRPr="00FC17EA">
              <w:rPr>
                <w:rFonts w:eastAsia="MS Mincho"/>
                <w:b/>
                <w:szCs w:val="20"/>
                <w:lang w:val="de-CH" w:eastAsia="ar-SA"/>
              </w:rPr>
              <w:t>.jpg</w:t>
            </w:r>
            <w:r w:rsidRPr="00FC17EA">
              <w:rPr>
                <w:b/>
                <w:color w:val="000000"/>
                <w:szCs w:val="20"/>
                <w:lang w:val="de-CH" w:eastAsia="ar-SA"/>
              </w:rPr>
              <w:t>]</w:t>
            </w:r>
            <w:r w:rsidRPr="00FC17EA">
              <w:rPr>
                <w:b/>
                <w:color w:val="000000"/>
                <w:szCs w:val="20"/>
                <w:lang w:val="de-CH" w:eastAsia="ar-SA"/>
              </w:rPr>
              <w:br/>
            </w:r>
            <w:r>
              <w:rPr>
                <w:color w:val="000000"/>
                <w:szCs w:val="20"/>
                <w:lang w:val="de-CH" w:eastAsia="ar-SA"/>
              </w:rPr>
              <w:t>Das Modell Geberit Narva ist mit einem Sprühkopf ausgestattet. Für eine einfache Reinigung und Wartung ist die Sprühkopfabdeckung abnehmbar.</w:t>
            </w:r>
            <w:r w:rsidRPr="00FC17EA">
              <w:rPr>
                <w:color w:val="000000"/>
                <w:szCs w:val="20"/>
                <w:lang w:val="de-CH" w:eastAsia="ar-SA"/>
              </w:rPr>
              <w:br/>
              <w:t>Foto: Geberit</w:t>
            </w:r>
          </w:p>
        </w:tc>
      </w:tr>
      <w:tr w:rsidR="00CB6359" w:rsidRPr="00FC17EA" w14:paraId="539D03EE" w14:textId="77777777" w:rsidTr="4AAD7A33">
        <w:trPr>
          <w:trHeight w:val="2049"/>
        </w:trPr>
        <w:tc>
          <w:tcPr>
            <w:tcW w:w="4565" w:type="dxa"/>
          </w:tcPr>
          <w:p w14:paraId="383306E8" w14:textId="77777777" w:rsidR="00CB6359" w:rsidRDefault="00CB6359" w:rsidP="00FF0F19">
            <w:pPr>
              <w:rPr>
                <w:noProof/>
                <w:szCs w:val="20"/>
                <w:lang w:eastAsia="de-DE"/>
              </w:rPr>
            </w:pPr>
            <w:r>
              <w:rPr>
                <w:noProof/>
                <w:szCs w:val="20"/>
                <w:lang w:eastAsia="de-DE"/>
              </w:rPr>
              <w:drawing>
                <wp:anchor distT="0" distB="0" distL="114300" distR="114300" simplePos="0" relativeHeight="251666432" behindDoc="1" locked="0" layoutInCell="1" allowOverlap="1" wp14:anchorId="40D14A64" wp14:editId="179888ED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0</wp:posOffset>
                  </wp:positionV>
                  <wp:extent cx="1786255" cy="1189355"/>
                  <wp:effectExtent l="0" t="0" r="4445" b="4445"/>
                  <wp:wrapTight wrapText="bothSides">
                    <wp:wrapPolygon edited="0">
                      <wp:start x="0" y="0"/>
                      <wp:lineTo x="0" y="21450"/>
                      <wp:lineTo x="21500" y="21450"/>
                      <wp:lineTo x="21500" y="0"/>
                      <wp:lineTo x="0" y="0"/>
                    </wp:wrapPolygon>
                  </wp:wrapTight>
                  <wp:docPr id="7" name="Grafik 7" descr="Ein Bild, das drinnen, Person, Zahnbürste, Ha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drinnen, Person, Zahnbürste, Hand enthält.&#10;&#10;Automatisch generierte Beschreibung"/>
                          <pic:cNvPicPr/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6255" cy="1189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29" w:type="dxa"/>
          </w:tcPr>
          <w:p w14:paraId="189CD4D1" w14:textId="77777777" w:rsidR="00CB6359" w:rsidRPr="004237F1" w:rsidRDefault="00CB6359" w:rsidP="00FF0F19">
            <w:pPr>
              <w:rPr>
                <w:color w:val="000000"/>
                <w:szCs w:val="20"/>
                <w:lang w:val="de-CH" w:eastAsia="ar-SA"/>
              </w:rPr>
            </w:pPr>
            <w:r w:rsidRPr="00FC17EA">
              <w:rPr>
                <w:b/>
                <w:color w:val="000000"/>
                <w:szCs w:val="20"/>
                <w:lang w:val="de-CH" w:eastAsia="ar-SA"/>
              </w:rPr>
              <w:t>[Geberit_Urinal_</w:t>
            </w:r>
            <w:r>
              <w:rPr>
                <w:b/>
                <w:color w:val="000000"/>
                <w:szCs w:val="20"/>
                <w:lang w:val="de-CH" w:eastAsia="ar-SA"/>
              </w:rPr>
              <w:t>Sprühkopf_2</w:t>
            </w:r>
            <w:r w:rsidRPr="00FC17EA">
              <w:rPr>
                <w:rFonts w:eastAsia="MS Mincho"/>
                <w:b/>
                <w:szCs w:val="20"/>
                <w:lang w:val="de-CH" w:eastAsia="ar-SA"/>
              </w:rPr>
              <w:t>.jpg</w:t>
            </w:r>
            <w:r w:rsidRPr="00FC17EA">
              <w:rPr>
                <w:b/>
                <w:color w:val="000000"/>
                <w:szCs w:val="20"/>
                <w:lang w:val="de-CH" w:eastAsia="ar-SA"/>
              </w:rPr>
              <w:t>]</w:t>
            </w:r>
            <w:r w:rsidRPr="00FC17EA">
              <w:rPr>
                <w:b/>
                <w:color w:val="000000"/>
                <w:szCs w:val="20"/>
                <w:lang w:val="de-CH" w:eastAsia="ar-SA"/>
              </w:rPr>
              <w:br/>
            </w:r>
            <w:r>
              <w:rPr>
                <w:color w:val="000000"/>
                <w:szCs w:val="20"/>
                <w:lang w:val="de-CH" w:eastAsia="ar-SA"/>
              </w:rPr>
              <w:t>Beim Modell Narva lässt sich im Wartungsfall der Sprühkopf ganz einfach von vorne demontieren.</w:t>
            </w:r>
            <w:r w:rsidRPr="00FC17EA">
              <w:rPr>
                <w:color w:val="000000"/>
                <w:szCs w:val="20"/>
                <w:lang w:val="de-CH" w:eastAsia="ar-SA"/>
              </w:rPr>
              <w:br/>
              <w:t>Foto: Geberit</w:t>
            </w:r>
          </w:p>
        </w:tc>
      </w:tr>
      <w:tr w:rsidR="00CB6359" w:rsidRPr="00FC17EA" w14:paraId="4DC7E69C" w14:textId="77777777" w:rsidTr="4AAD7A33">
        <w:trPr>
          <w:trHeight w:val="2403"/>
        </w:trPr>
        <w:tc>
          <w:tcPr>
            <w:tcW w:w="4565" w:type="dxa"/>
          </w:tcPr>
          <w:p w14:paraId="4D1CA43E" w14:textId="72818FEA" w:rsidR="00CB6359" w:rsidRDefault="0033773F" w:rsidP="00FF0F19">
            <w:pPr>
              <w:rPr>
                <w:noProof/>
                <w:szCs w:val="20"/>
                <w:lang w:eastAsia="de-DE"/>
              </w:rPr>
            </w:pPr>
            <w:r>
              <w:rPr>
                <w:noProof/>
                <w:szCs w:val="20"/>
                <w:lang w:eastAsia="de-DE"/>
              </w:rPr>
              <w:drawing>
                <wp:anchor distT="0" distB="0" distL="114300" distR="114300" simplePos="0" relativeHeight="251669504" behindDoc="1" locked="0" layoutInCell="1" allowOverlap="1" wp14:anchorId="6F7B05BE" wp14:editId="0F7E5D7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1779905" cy="1779905"/>
                  <wp:effectExtent l="0" t="0" r="0" b="0"/>
                  <wp:wrapTight wrapText="bothSides">
                    <wp:wrapPolygon edited="0">
                      <wp:start x="0" y="0"/>
                      <wp:lineTo x="0" y="21423"/>
                      <wp:lineTo x="21423" y="21423"/>
                      <wp:lineTo x="21423" y="0"/>
                      <wp:lineTo x="0" y="0"/>
                    </wp:wrapPolygon>
                  </wp:wrapTight>
                  <wp:docPr id="8" name="Grafik 8" descr="Ein Bild, das Elektronik, Kamera, Man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 descr="Ein Bild, das Elektronik, Kamera, Mann enthält.&#10;&#10;Automatisch generierte Beschreibung"/>
                          <pic:cNvPicPr/>
                        </pic:nvPicPr>
                        <pic:blipFill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9905" cy="1779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29" w:type="dxa"/>
          </w:tcPr>
          <w:p w14:paraId="5ED5B5D0" w14:textId="6EE49907" w:rsidR="00CB6359" w:rsidRPr="00FC17EA" w:rsidRDefault="00CB6359" w:rsidP="00FF0F19">
            <w:pPr>
              <w:rPr>
                <w:b/>
                <w:color w:val="000000"/>
                <w:szCs w:val="20"/>
                <w:lang w:val="de-CH" w:eastAsia="ar-SA"/>
              </w:rPr>
            </w:pPr>
            <w:r w:rsidRPr="00FC17EA">
              <w:rPr>
                <w:b/>
                <w:color w:val="000000"/>
                <w:szCs w:val="20"/>
                <w:lang w:val="de-CH" w:eastAsia="ar-SA"/>
              </w:rPr>
              <w:t>[Geberit_</w:t>
            </w:r>
            <w:r>
              <w:rPr>
                <w:b/>
                <w:color w:val="000000"/>
                <w:szCs w:val="20"/>
                <w:lang w:val="de-CH" w:eastAsia="ar-SA"/>
              </w:rPr>
              <w:t>Unterputz-Urinalsteuerung</w:t>
            </w:r>
            <w:r w:rsidRPr="00FC17EA">
              <w:rPr>
                <w:rFonts w:eastAsia="MS Mincho"/>
                <w:b/>
                <w:szCs w:val="20"/>
                <w:lang w:val="de-CH" w:eastAsia="ar-SA"/>
              </w:rPr>
              <w:t>.jpg</w:t>
            </w:r>
            <w:r w:rsidRPr="00FC17EA">
              <w:rPr>
                <w:b/>
                <w:color w:val="000000"/>
                <w:szCs w:val="20"/>
                <w:lang w:val="de-CH" w:eastAsia="ar-SA"/>
              </w:rPr>
              <w:t>]</w:t>
            </w:r>
            <w:r w:rsidRPr="00FC17EA">
              <w:rPr>
                <w:b/>
                <w:color w:val="000000"/>
                <w:szCs w:val="20"/>
                <w:lang w:val="de-CH" w:eastAsia="ar-SA"/>
              </w:rPr>
              <w:br/>
            </w:r>
            <w:r>
              <w:rPr>
                <w:color w:val="000000"/>
                <w:szCs w:val="20"/>
                <w:lang w:val="de-CH" w:eastAsia="ar-SA"/>
              </w:rPr>
              <w:t>Geberit hat die bestehende Unterputz-</w:t>
            </w:r>
            <w:proofErr w:type="spellStart"/>
            <w:r>
              <w:rPr>
                <w:color w:val="000000"/>
                <w:szCs w:val="20"/>
                <w:lang w:val="de-CH" w:eastAsia="ar-SA"/>
              </w:rPr>
              <w:t>Urinalsteuerung</w:t>
            </w:r>
            <w:proofErr w:type="spellEnd"/>
            <w:r>
              <w:rPr>
                <w:color w:val="000000"/>
                <w:szCs w:val="20"/>
                <w:lang w:val="de-CH" w:eastAsia="ar-SA"/>
              </w:rPr>
              <w:t xml:space="preserve"> weiterentwickelt und auf den neuesten technischen Stand gebracht. Sensoren im Siphon erkennen dabei die Veränderung der Temperatur und der Leitfähigkeit.</w:t>
            </w:r>
            <w:r w:rsidRPr="00FC17EA">
              <w:rPr>
                <w:color w:val="000000"/>
                <w:szCs w:val="20"/>
                <w:lang w:val="de-CH" w:eastAsia="ar-SA"/>
              </w:rPr>
              <w:br/>
              <w:t>Foto: Geberit</w:t>
            </w:r>
            <w:r>
              <w:rPr>
                <w:color w:val="000000"/>
                <w:szCs w:val="20"/>
                <w:lang w:val="de-CH" w:eastAsia="ar-SA"/>
              </w:rPr>
              <w:t xml:space="preserve"> </w:t>
            </w:r>
          </w:p>
          <w:p w14:paraId="47ACDDDB" w14:textId="77777777" w:rsidR="00CB6359" w:rsidRPr="00FC17EA" w:rsidRDefault="00CB6359" w:rsidP="00FF0F19">
            <w:pPr>
              <w:rPr>
                <w:b/>
                <w:color w:val="000000"/>
                <w:szCs w:val="20"/>
                <w:lang w:val="de-CH" w:eastAsia="ar-SA"/>
              </w:rPr>
            </w:pPr>
          </w:p>
        </w:tc>
      </w:tr>
      <w:tr w:rsidR="00CB6359" w:rsidRPr="00FC17EA" w14:paraId="200D1414" w14:textId="77777777" w:rsidTr="4AAD7A33">
        <w:trPr>
          <w:trHeight w:val="2403"/>
        </w:trPr>
        <w:tc>
          <w:tcPr>
            <w:tcW w:w="4565" w:type="dxa"/>
          </w:tcPr>
          <w:p w14:paraId="1AC0A315" w14:textId="57C57427" w:rsidR="00CB6359" w:rsidRDefault="0033773F" w:rsidP="006F25C8">
            <w:pPr>
              <w:rPr>
                <w:noProof/>
                <w:szCs w:val="20"/>
                <w:lang w:eastAsia="de-DE"/>
              </w:rPr>
            </w:pPr>
            <w:r>
              <w:rPr>
                <w:noProof/>
                <w:szCs w:val="20"/>
                <w:lang w:eastAsia="de-DE"/>
              </w:rPr>
              <w:lastRenderedPageBreak/>
              <w:drawing>
                <wp:anchor distT="0" distB="0" distL="114300" distR="114300" simplePos="0" relativeHeight="251668480" behindDoc="1" locked="0" layoutInCell="1" allowOverlap="1" wp14:anchorId="4D05ED02" wp14:editId="6D82AD8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2081530" cy="2081530"/>
                  <wp:effectExtent l="0" t="0" r="1270" b="1270"/>
                  <wp:wrapTight wrapText="bothSides">
                    <wp:wrapPolygon edited="0">
                      <wp:start x="0" y="0"/>
                      <wp:lineTo x="0" y="21481"/>
                      <wp:lineTo x="21481" y="21481"/>
                      <wp:lineTo x="21481" y="0"/>
                      <wp:lineTo x="0" y="0"/>
                    </wp:wrapPolygon>
                  </wp:wrapTight>
                  <wp:docPr id="5" name="Grafik 5" descr="Ein Bild, das Tisch, Kamera, Mann, blau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Tisch, Kamera, Mann, blau enthält.&#10;&#10;Automatisch generierte Beschreibung"/>
                          <pic:cNvPicPr/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1530" cy="2081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29" w:type="dxa"/>
          </w:tcPr>
          <w:p w14:paraId="6B3D0C48" w14:textId="01F7D7E7" w:rsidR="00CB6359" w:rsidRPr="00A56899" w:rsidRDefault="00CB6359" w:rsidP="00FF0F19">
            <w:pPr>
              <w:rPr>
                <w:color w:val="000000"/>
                <w:szCs w:val="20"/>
                <w:lang w:val="de-CH" w:eastAsia="ar-SA"/>
              </w:rPr>
            </w:pPr>
            <w:r w:rsidRPr="00FC17EA">
              <w:rPr>
                <w:b/>
                <w:color w:val="000000"/>
                <w:szCs w:val="20"/>
                <w:lang w:val="de-CH" w:eastAsia="ar-SA"/>
              </w:rPr>
              <w:t>[Geberit_</w:t>
            </w:r>
            <w:r>
              <w:rPr>
                <w:b/>
                <w:color w:val="000000"/>
                <w:szCs w:val="20"/>
                <w:lang w:val="de-CH" w:eastAsia="ar-SA"/>
              </w:rPr>
              <w:t>Aufputz_Urinalsteuerung</w:t>
            </w:r>
            <w:r w:rsidRPr="00FC17EA">
              <w:rPr>
                <w:rFonts w:eastAsia="MS Mincho"/>
                <w:b/>
                <w:szCs w:val="20"/>
                <w:lang w:val="de-CH" w:eastAsia="ar-SA"/>
              </w:rPr>
              <w:t>.jpg</w:t>
            </w:r>
            <w:r w:rsidRPr="00FC17EA">
              <w:rPr>
                <w:b/>
                <w:color w:val="000000"/>
                <w:szCs w:val="20"/>
                <w:lang w:val="de-CH" w:eastAsia="ar-SA"/>
              </w:rPr>
              <w:t>]</w:t>
            </w:r>
            <w:r w:rsidRPr="00FC17EA">
              <w:rPr>
                <w:b/>
                <w:color w:val="000000"/>
                <w:szCs w:val="20"/>
                <w:lang w:val="de-CH" w:eastAsia="ar-SA"/>
              </w:rPr>
              <w:br/>
            </w:r>
            <w:r>
              <w:rPr>
                <w:color w:val="000000"/>
                <w:szCs w:val="20"/>
                <w:lang w:val="de-CH" w:eastAsia="ar-SA"/>
              </w:rPr>
              <w:t>Geberit präsentiert zwei neue, verdeckte Aufputz-</w:t>
            </w:r>
            <w:proofErr w:type="spellStart"/>
            <w:r>
              <w:rPr>
                <w:color w:val="000000"/>
                <w:szCs w:val="20"/>
                <w:lang w:val="de-CH" w:eastAsia="ar-SA"/>
              </w:rPr>
              <w:t>Urinalsteuerungen</w:t>
            </w:r>
            <w:proofErr w:type="spellEnd"/>
            <w:r w:rsidR="00204169">
              <w:rPr>
                <w:color w:val="000000"/>
                <w:szCs w:val="20"/>
                <w:lang w:val="de-CH" w:eastAsia="ar-SA"/>
              </w:rPr>
              <w:t>.</w:t>
            </w:r>
            <w:r>
              <w:rPr>
                <w:color w:val="000000"/>
                <w:szCs w:val="20"/>
                <w:lang w:val="de-CH" w:eastAsia="ar-SA"/>
              </w:rPr>
              <w:t xml:space="preserve"> Diese werden sicher hinter der Keramik montiert und sind von außen nicht sichtbar oder zugänglich. Auch bei dieser Variante erkennen Sensoren im Siphon die Veränderung der Temperatur und der Leitfähigkeit.</w:t>
            </w:r>
            <w:r w:rsidRPr="00FC17EA">
              <w:rPr>
                <w:color w:val="000000"/>
                <w:szCs w:val="20"/>
                <w:lang w:val="de-CH" w:eastAsia="ar-SA"/>
              </w:rPr>
              <w:br/>
              <w:t>Foto: Geberit</w:t>
            </w:r>
          </w:p>
        </w:tc>
      </w:tr>
    </w:tbl>
    <w:p w14:paraId="0CBA8751" w14:textId="6AE5E8DE" w:rsidR="00CB6359" w:rsidRDefault="00CB6359" w:rsidP="00CB6359"/>
    <w:p w14:paraId="11238091" w14:textId="1A07EE27" w:rsidR="00CB6359" w:rsidRDefault="00CB6359" w:rsidP="00CB6359"/>
    <w:p w14:paraId="3D481FD7" w14:textId="12FA547F" w:rsidR="00CB6359" w:rsidRDefault="00CB6359" w:rsidP="00CB6359"/>
    <w:p w14:paraId="28885A5D" w14:textId="77777777" w:rsidR="00CB6359" w:rsidRPr="00CB6359" w:rsidRDefault="00CB6359" w:rsidP="00CB6359"/>
    <w:p w14:paraId="5BF2A04A" w14:textId="77777777" w:rsidR="000C1A34" w:rsidRDefault="000C1A34" w:rsidP="00085424">
      <w:pPr>
        <w:spacing w:after="0" w:line="240" w:lineRule="auto"/>
        <w:rPr>
          <w:rStyle w:val="Fett"/>
          <w:b/>
        </w:rPr>
      </w:pPr>
    </w:p>
    <w:p w14:paraId="32B2EA99" w14:textId="05C7C58F" w:rsidR="008D397A" w:rsidRPr="00CC6242" w:rsidRDefault="00CC6242" w:rsidP="00085424">
      <w:pPr>
        <w:spacing w:after="0" w:line="240" w:lineRule="auto"/>
        <w:rPr>
          <w:rStyle w:val="Fett"/>
          <w:b/>
        </w:rPr>
      </w:pPr>
      <w:r w:rsidRPr="00CC6242">
        <w:rPr>
          <w:rStyle w:val="Fett"/>
          <w:b/>
        </w:rPr>
        <w:t>Weitere Auskünfte erteilt:</w:t>
      </w:r>
    </w:p>
    <w:p w14:paraId="63280DF3" w14:textId="10DE7513" w:rsidR="00F02A16" w:rsidRPr="00CC6242" w:rsidRDefault="00CC6242" w:rsidP="00055A5C">
      <w:pPr>
        <w:pStyle w:val="Boilerpatebold"/>
        <w:rPr>
          <w:rStyle w:val="Fett"/>
          <w:b w:val="0"/>
        </w:rPr>
      </w:pPr>
      <w:r w:rsidRPr="00152863">
        <w:rPr>
          <w:rStyle w:val="Fett"/>
          <w:b w:val="0"/>
          <w:lang w:val="de-CH"/>
        </w:rPr>
        <w:t>Ansel &amp; Möllers GmbH</w:t>
      </w:r>
      <w:r w:rsidR="00055A5C" w:rsidRPr="00152863">
        <w:rPr>
          <w:rStyle w:val="Fett"/>
          <w:b w:val="0"/>
          <w:lang w:val="de-CH"/>
        </w:rPr>
        <w:br/>
      </w:r>
      <w:r w:rsidRPr="00152863">
        <w:rPr>
          <w:rStyle w:val="Fett"/>
          <w:b w:val="0"/>
          <w:lang w:val="de-CH"/>
        </w:rPr>
        <w:t>König-Karl-Straße 10, 70372 Stuttgart</w:t>
      </w:r>
      <w:r w:rsidR="00AB7E1B" w:rsidRPr="00152863">
        <w:rPr>
          <w:rStyle w:val="Fett"/>
          <w:b w:val="0"/>
          <w:lang w:val="de-CH"/>
        </w:rPr>
        <w:br/>
      </w:r>
      <w:r w:rsidR="00572E53" w:rsidRPr="00152863">
        <w:rPr>
          <w:rStyle w:val="Fett"/>
          <w:b w:val="0"/>
          <w:lang w:val="de-CH"/>
        </w:rPr>
        <w:t>Nathalie La Corte</w:t>
      </w:r>
      <w:r w:rsidR="006E5E17" w:rsidRPr="00152863">
        <w:rPr>
          <w:rStyle w:val="Fett"/>
          <w:b w:val="0"/>
          <w:lang w:val="de-CH"/>
        </w:rPr>
        <w:t xml:space="preserve">, </w:t>
      </w:r>
      <w:r w:rsidR="005120AC" w:rsidRPr="00152863">
        <w:rPr>
          <w:rStyle w:val="Fett"/>
          <w:b w:val="0"/>
          <w:lang w:val="de-CH"/>
        </w:rPr>
        <w:t>Michaela Lang</w:t>
      </w:r>
      <w:r w:rsidR="00AB7E1B" w:rsidRPr="00152863">
        <w:rPr>
          <w:rStyle w:val="Fett"/>
          <w:b w:val="0"/>
          <w:lang w:val="de-CH"/>
        </w:rPr>
        <w:br/>
        <w:t xml:space="preserve">Tel. </w:t>
      </w:r>
      <w:r w:rsidR="00AB7E1B" w:rsidRPr="00CC6242">
        <w:rPr>
          <w:rStyle w:val="Fett"/>
          <w:b w:val="0"/>
        </w:rPr>
        <w:t>+4</w:t>
      </w:r>
      <w:r w:rsidRPr="00CC6242">
        <w:rPr>
          <w:rStyle w:val="Fett"/>
          <w:b w:val="0"/>
        </w:rPr>
        <w:t>9</w:t>
      </w:r>
      <w:r w:rsidR="00AB7E1B" w:rsidRPr="00CC6242">
        <w:rPr>
          <w:rStyle w:val="Fett"/>
          <w:b w:val="0"/>
        </w:rPr>
        <w:t xml:space="preserve"> (0)</w:t>
      </w:r>
      <w:r w:rsidRPr="00CC6242">
        <w:rPr>
          <w:rStyle w:val="Fett"/>
          <w:b w:val="0"/>
        </w:rPr>
        <w:t>711 92545-1</w:t>
      </w:r>
      <w:r w:rsidR="006E5E17">
        <w:rPr>
          <w:rStyle w:val="Fett"/>
          <w:b w:val="0"/>
        </w:rPr>
        <w:t>7</w:t>
      </w:r>
    </w:p>
    <w:p w14:paraId="740EE9C4" w14:textId="1C612935" w:rsidR="00CC6242" w:rsidRPr="00CC6242" w:rsidRDefault="00CC6242" w:rsidP="00055A5C">
      <w:pPr>
        <w:pStyle w:val="Boilerpatebold"/>
        <w:rPr>
          <w:rStyle w:val="Fett"/>
          <w:b w:val="0"/>
        </w:rPr>
      </w:pPr>
      <w:r w:rsidRPr="00CC6242">
        <w:rPr>
          <w:rStyle w:val="Fett"/>
          <w:b w:val="0"/>
        </w:rPr>
        <w:t xml:space="preserve">Mail: </w:t>
      </w:r>
      <w:r w:rsidR="006E5E17">
        <w:rPr>
          <w:rStyle w:val="Fett"/>
          <w:b w:val="0"/>
        </w:rPr>
        <w:t>n.lacorte</w:t>
      </w:r>
      <w:r w:rsidR="00D0090B">
        <w:rPr>
          <w:rStyle w:val="Fett"/>
          <w:b w:val="0"/>
        </w:rPr>
        <w:t>@anselmoellers.de</w:t>
      </w:r>
    </w:p>
    <w:p w14:paraId="32AA1E14" w14:textId="77777777" w:rsidR="00055A5C" w:rsidRDefault="00055A5C" w:rsidP="00055A5C">
      <w:pPr>
        <w:pStyle w:val="Boilerpatebold"/>
        <w:rPr>
          <w:rStyle w:val="Fett"/>
          <w:b w:val="0"/>
          <w:highlight w:val="yellow"/>
        </w:rPr>
      </w:pPr>
    </w:p>
    <w:p w14:paraId="20E4B2F9" w14:textId="77777777" w:rsidR="00431ED9" w:rsidRDefault="00431ED9" w:rsidP="00055A5C">
      <w:pPr>
        <w:pStyle w:val="Boilerpatebold"/>
        <w:rPr>
          <w:rStyle w:val="Fett"/>
        </w:rPr>
      </w:pPr>
    </w:p>
    <w:p w14:paraId="424B40DF" w14:textId="61F547B2" w:rsidR="00AB7E1B" w:rsidRPr="00055A5C" w:rsidRDefault="00225C5E" w:rsidP="00055A5C">
      <w:pPr>
        <w:pStyle w:val="Boilerpatebold"/>
        <w:rPr>
          <w:rStyle w:val="Fett"/>
        </w:rPr>
      </w:pPr>
      <w:r>
        <w:rPr>
          <w:rStyle w:val="Fett"/>
        </w:rPr>
        <w:t>Über Geberit</w:t>
      </w:r>
    </w:p>
    <w:p w14:paraId="3450E36D" w14:textId="23517783" w:rsidR="006B47B6" w:rsidRDefault="001F6AEA" w:rsidP="001F6AEA">
      <w:pPr>
        <w:kinsoku w:val="0"/>
        <w:overflowPunct w:val="0"/>
        <w:spacing w:before="2" w:line="276" w:lineRule="auto"/>
        <w:textAlignment w:val="baseline"/>
        <w:rPr>
          <w:b/>
        </w:rPr>
      </w:pPr>
      <w:r w:rsidRPr="001F6AEA">
        <w:rPr>
          <w:sz w:val="16"/>
          <w:szCs w:val="16"/>
        </w:rPr>
        <w:t xml:space="preserve">Die weltweit tätige Geberit Gruppe ist europäischer Marktführer für Sanitärprodukte. Geberit verfügt in den meisten Ländern Europas </w:t>
      </w:r>
      <w:proofErr w:type="gramStart"/>
      <w:r w:rsidRPr="001F6AEA">
        <w:rPr>
          <w:sz w:val="16"/>
          <w:szCs w:val="16"/>
        </w:rPr>
        <w:t>über eine starke lokale Präsenz</w:t>
      </w:r>
      <w:proofErr w:type="gramEnd"/>
      <w:r w:rsidRPr="001F6AEA">
        <w:rPr>
          <w:sz w:val="16"/>
          <w:szCs w:val="16"/>
        </w:rPr>
        <w:t xml:space="preserve"> und kann dadurch sowohl auf dem Gebiet der Sanitärtechnik als auch im Bereich der Badezimmerkeramiken einzigartige Mehrwerte bieten. Die Fertigungskapazitäten umfassen 29 Produktionswerke, davon 6 in Übersee. Der Konzernhauptsitz befindet sich in Rapperswil-Jona in der Schweiz. Mit rund 12 000 Mitarbeitenden in rund 50 Ländern erzielte Geberit 201</w:t>
      </w:r>
      <w:r w:rsidR="00315E33">
        <w:rPr>
          <w:sz w:val="16"/>
          <w:szCs w:val="16"/>
        </w:rPr>
        <w:t>9</w:t>
      </w:r>
      <w:r w:rsidRPr="001F6AEA">
        <w:rPr>
          <w:sz w:val="16"/>
          <w:szCs w:val="16"/>
        </w:rPr>
        <w:t xml:space="preserve"> einen Umsatz von CHF 3,1 Milliarden. Die Geberit Aktien sind an der SIX Swiss Exchange kotiert und seit 2012 Bestandteil des SMI (Swiss Market Index).</w:t>
      </w:r>
    </w:p>
    <w:sectPr w:rsidR="006B47B6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1906" w:h="16838" w:code="9"/>
      <w:pgMar w:top="560" w:right="851" w:bottom="1400" w:left="1701" w:header="560" w:footer="560" w:gutter="0"/>
      <w:pgNumType w:start="1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602B4" w14:textId="77777777" w:rsidR="002649C5" w:rsidRDefault="002649C5" w:rsidP="00C0638B">
      <w:r>
        <w:separator/>
      </w:r>
    </w:p>
  </w:endnote>
  <w:endnote w:type="continuationSeparator" w:id="0">
    <w:p w14:paraId="67A231E2" w14:textId="77777777" w:rsidR="002649C5" w:rsidRDefault="002649C5" w:rsidP="00C0638B">
      <w:r>
        <w:continuationSeparator/>
      </w:r>
    </w:p>
  </w:endnote>
  <w:endnote w:type="continuationNotice" w:id="1">
    <w:p w14:paraId="1662DD05" w14:textId="77777777" w:rsidR="002649C5" w:rsidRDefault="002649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CF5EE" w14:textId="77777777" w:rsidR="003E36A6" w:rsidRDefault="003E36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C3A9A" w14:textId="0B712D2A" w:rsidR="003E36A6" w:rsidRDefault="003E36A6" w:rsidP="00C0638B">
    <w:pPr>
      <w:pStyle w:val="Fuzeile"/>
    </w:pP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1D4CD2">
      <w:rPr>
        <w:noProof/>
        <w:snapToGrid w:val="0"/>
      </w:rPr>
      <w:t>2</w:t>
    </w:r>
    <w:r>
      <w:rPr>
        <w:snapToGrid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08C84" w14:textId="77777777" w:rsidR="003E36A6" w:rsidRDefault="003E36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5131E" w14:textId="77777777" w:rsidR="002649C5" w:rsidRDefault="002649C5" w:rsidP="00C0638B">
      <w:r>
        <w:separator/>
      </w:r>
    </w:p>
  </w:footnote>
  <w:footnote w:type="continuationSeparator" w:id="0">
    <w:p w14:paraId="5DA72038" w14:textId="77777777" w:rsidR="002649C5" w:rsidRDefault="002649C5" w:rsidP="00C0638B">
      <w:r>
        <w:continuationSeparator/>
      </w:r>
    </w:p>
  </w:footnote>
  <w:footnote w:type="continuationNotice" w:id="1">
    <w:p w14:paraId="644D5D71" w14:textId="77777777" w:rsidR="002649C5" w:rsidRDefault="002649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8C3AB" w14:textId="77777777" w:rsidR="003E36A6" w:rsidRDefault="003E36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595F7" w14:textId="00244FC6" w:rsidR="003E36A6" w:rsidRDefault="4AAD7A33" w:rsidP="00C0638B">
    <w:pPr>
      <w:pStyle w:val="Kopfzeile"/>
    </w:pPr>
    <w:r>
      <w:t>MEDIA RELEASE</w:t>
    </w:r>
    <w:r>
      <w:rPr>
        <w:noProof/>
      </w:rPr>
      <w:t xml:space="preserve"> </w:t>
    </w:r>
    <w:r w:rsidR="003E36A6">
      <w:rPr>
        <w:noProof/>
        <w:lang w:eastAsia="de-DE" w:bidi="ar-SA"/>
      </w:rPr>
      <w:drawing>
        <wp:anchor distT="0" distB="0" distL="114300" distR="114300" simplePos="0" relativeHeight="251658240" behindDoc="0" locked="0" layoutInCell="1" allowOverlap="1" wp14:anchorId="7C004D45" wp14:editId="32A14A80">
          <wp:simplePos x="0" y="0"/>
          <wp:positionH relativeFrom="column">
            <wp:posOffset>4732655</wp:posOffset>
          </wp:positionH>
          <wp:positionV relativeFrom="paragraph">
            <wp:posOffset>0</wp:posOffset>
          </wp:positionV>
          <wp:extent cx="1206500" cy="177800"/>
          <wp:effectExtent l="0" t="0" r="0" b="0"/>
          <wp:wrapTight wrapText="bothSides">
            <wp:wrapPolygon edited="0">
              <wp:start x="0" y="0"/>
              <wp:lineTo x="0" y="18514"/>
              <wp:lineTo x="21145" y="18514"/>
              <wp:lineTo x="21145" y="0"/>
              <wp:lineTo x="0" y="0"/>
            </wp:wrapPolygon>
          </wp:wrapTight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17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53CC57" w14:textId="77777777" w:rsidR="003E36A6" w:rsidRDefault="003E36A6" w:rsidP="00C0638B">
    <w:pPr>
      <w:pStyle w:val="Kopfzeile"/>
    </w:pPr>
  </w:p>
  <w:p w14:paraId="3939F970" w14:textId="77777777" w:rsidR="003E36A6" w:rsidRDefault="003E36A6" w:rsidP="00C0638B">
    <w:pPr>
      <w:pStyle w:val="Kopfzeile"/>
    </w:pPr>
  </w:p>
  <w:p w14:paraId="1D10099C" w14:textId="77777777" w:rsidR="003E36A6" w:rsidRDefault="003E36A6" w:rsidP="00C0638B">
    <w:pPr>
      <w:pStyle w:val="Kopfzeile"/>
    </w:pPr>
  </w:p>
  <w:p w14:paraId="6BA002F4" w14:textId="77777777" w:rsidR="003E36A6" w:rsidRDefault="003E36A6" w:rsidP="00C063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393C9" w14:textId="27114C82" w:rsidR="003E36A6" w:rsidRDefault="003E36A6" w:rsidP="00C0638B">
    <w:pPr>
      <w:pStyle w:val="Kopfzeile"/>
    </w:pPr>
    <w:r>
      <w:rPr>
        <w:noProof/>
        <w:lang w:eastAsia="de-DE" w:bidi="ar-SA"/>
      </w:rPr>
      <w:drawing>
        <wp:anchor distT="0" distB="0" distL="114300" distR="114300" simplePos="0" relativeHeight="251658241" behindDoc="0" locked="0" layoutInCell="1" allowOverlap="1" wp14:anchorId="254F81A8" wp14:editId="122A7A4F">
          <wp:simplePos x="0" y="0"/>
          <wp:positionH relativeFrom="column">
            <wp:posOffset>4622800</wp:posOffset>
          </wp:positionH>
          <wp:positionV relativeFrom="paragraph">
            <wp:posOffset>-10160</wp:posOffset>
          </wp:positionV>
          <wp:extent cx="1206500" cy="177800"/>
          <wp:effectExtent l="0" t="0" r="12700" b="0"/>
          <wp:wrapTight wrapText="bothSides">
            <wp:wrapPolygon edited="0">
              <wp:start x="0" y="0"/>
              <wp:lineTo x="0" y="18514"/>
              <wp:lineTo x="21373" y="18514"/>
              <wp:lineTo x="21373" y="0"/>
              <wp:lineTo x="0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17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4AAD7A33">
      <w:rPr>
        <w:noProof/>
        <w:lang w:val="de-CH" w:eastAsia="de-CH" w:bidi="ar-SA"/>
      </w:rPr>
      <w:t>MEDIA</w:t>
    </w:r>
    <w:r w:rsidR="4AAD7A33">
      <w:t xml:space="preserve"> RELEASE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E9A10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117286"/>
    <w:multiLevelType w:val="hybridMultilevel"/>
    <w:tmpl w:val="7C706B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D48B0"/>
    <w:multiLevelType w:val="hybridMultilevel"/>
    <w:tmpl w:val="ABB6D200"/>
    <w:lvl w:ilvl="0" w:tplc="76E826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126F6"/>
    <w:multiLevelType w:val="hybridMultilevel"/>
    <w:tmpl w:val="E7764F38"/>
    <w:lvl w:ilvl="0" w:tplc="837E2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7800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A08C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BC28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C25D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9CB4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785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F662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C77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C51527A"/>
    <w:multiLevelType w:val="hybridMultilevel"/>
    <w:tmpl w:val="229409F2"/>
    <w:lvl w:ilvl="0" w:tplc="6E8C62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A11EEB"/>
    <w:multiLevelType w:val="hybridMultilevel"/>
    <w:tmpl w:val="A99E8ABE"/>
    <w:lvl w:ilvl="0" w:tplc="B3F699D2">
      <w:start w:val="20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D081D"/>
    <w:multiLevelType w:val="hybridMultilevel"/>
    <w:tmpl w:val="F5E84FF8"/>
    <w:lvl w:ilvl="0" w:tplc="773837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de-DE" w:vendorID="64" w:dllVersion="0" w:nlCheck="1" w:checkStyle="0"/>
  <w:activeWritingStyle w:appName="MSWord" w:lang="de-CH" w:vendorID="64" w:dllVersion="0" w:nlCheck="1" w:checkStyle="0"/>
  <w:activeWritingStyle w:appName="MSWord" w:lang="en-US" w:vendorID="64" w:dllVersion="0" w:nlCheck="1" w:checkStyle="1"/>
  <w:activeWritingStyle w:appName="MSWord" w:lang="fr-CH" w:vendorID="64" w:dllVersion="0" w:nlCheck="1" w:checkStyle="0"/>
  <w:activeWritingStyle w:appName="MSWord" w:lang="de-DE" w:vendorID="64" w:dllVersion="6" w:nlCheck="1" w:checkStyle="1"/>
  <w:activeWritingStyle w:appName="MSWord" w:lang="de-CH" w:vendorID="64" w:dllVersion="6" w:nlCheck="1" w:checkStyle="1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DE" w:vendorID="2" w:dllVersion="6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5C"/>
    <w:rsid w:val="000016BF"/>
    <w:rsid w:val="00002E4E"/>
    <w:rsid w:val="000030DF"/>
    <w:rsid w:val="00003542"/>
    <w:rsid w:val="000035FF"/>
    <w:rsid w:val="00004A20"/>
    <w:rsid w:val="00006036"/>
    <w:rsid w:val="00007EBD"/>
    <w:rsid w:val="00011412"/>
    <w:rsid w:val="0001230A"/>
    <w:rsid w:val="00012DC8"/>
    <w:rsid w:val="00014B8E"/>
    <w:rsid w:val="000166DD"/>
    <w:rsid w:val="00024769"/>
    <w:rsid w:val="000266AB"/>
    <w:rsid w:val="000279B8"/>
    <w:rsid w:val="00031B38"/>
    <w:rsid w:val="00031FB8"/>
    <w:rsid w:val="000330DB"/>
    <w:rsid w:val="000339C5"/>
    <w:rsid w:val="00033BB8"/>
    <w:rsid w:val="000342F7"/>
    <w:rsid w:val="00042FEE"/>
    <w:rsid w:val="000435CF"/>
    <w:rsid w:val="00044480"/>
    <w:rsid w:val="000452E1"/>
    <w:rsid w:val="000453C7"/>
    <w:rsid w:val="00045C33"/>
    <w:rsid w:val="00050526"/>
    <w:rsid w:val="000538CB"/>
    <w:rsid w:val="00053CEF"/>
    <w:rsid w:val="00055A5C"/>
    <w:rsid w:val="000564F2"/>
    <w:rsid w:val="00057CA5"/>
    <w:rsid w:val="0006073F"/>
    <w:rsid w:val="000628BD"/>
    <w:rsid w:val="00062FCC"/>
    <w:rsid w:val="00063A9A"/>
    <w:rsid w:val="000649E4"/>
    <w:rsid w:val="00065EBD"/>
    <w:rsid w:val="000738CF"/>
    <w:rsid w:val="00073E45"/>
    <w:rsid w:val="00075FEB"/>
    <w:rsid w:val="00076A04"/>
    <w:rsid w:val="0007770D"/>
    <w:rsid w:val="00080A47"/>
    <w:rsid w:val="00084B16"/>
    <w:rsid w:val="00085424"/>
    <w:rsid w:val="000912B7"/>
    <w:rsid w:val="0009294D"/>
    <w:rsid w:val="00095098"/>
    <w:rsid w:val="00095958"/>
    <w:rsid w:val="00095AEB"/>
    <w:rsid w:val="0009617A"/>
    <w:rsid w:val="000964E9"/>
    <w:rsid w:val="00096B04"/>
    <w:rsid w:val="00096E28"/>
    <w:rsid w:val="000A0CFF"/>
    <w:rsid w:val="000A0DF8"/>
    <w:rsid w:val="000A20E7"/>
    <w:rsid w:val="000A2D58"/>
    <w:rsid w:val="000A46CD"/>
    <w:rsid w:val="000A7415"/>
    <w:rsid w:val="000B208B"/>
    <w:rsid w:val="000B5CF3"/>
    <w:rsid w:val="000B5D29"/>
    <w:rsid w:val="000B7509"/>
    <w:rsid w:val="000C1A34"/>
    <w:rsid w:val="000C34FB"/>
    <w:rsid w:val="000C5A6B"/>
    <w:rsid w:val="000D0825"/>
    <w:rsid w:val="000D1568"/>
    <w:rsid w:val="000D2273"/>
    <w:rsid w:val="000E4EC4"/>
    <w:rsid w:val="000F2C4A"/>
    <w:rsid w:val="000F3597"/>
    <w:rsid w:val="000F3C9A"/>
    <w:rsid w:val="000F69A3"/>
    <w:rsid w:val="000F6A6E"/>
    <w:rsid w:val="000F6BD5"/>
    <w:rsid w:val="000F749D"/>
    <w:rsid w:val="0010347F"/>
    <w:rsid w:val="0010640E"/>
    <w:rsid w:val="0011200D"/>
    <w:rsid w:val="0011286A"/>
    <w:rsid w:val="001200EA"/>
    <w:rsid w:val="00120127"/>
    <w:rsid w:val="00120AF2"/>
    <w:rsid w:val="00120FA7"/>
    <w:rsid w:val="0012309A"/>
    <w:rsid w:val="0012475F"/>
    <w:rsid w:val="00124D5C"/>
    <w:rsid w:val="001265FF"/>
    <w:rsid w:val="00130B06"/>
    <w:rsid w:val="00130BB8"/>
    <w:rsid w:val="0013303F"/>
    <w:rsid w:val="00133679"/>
    <w:rsid w:val="001362ED"/>
    <w:rsid w:val="00136ADA"/>
    <w:rsid w:val="00136CA5"/>
    <w:rsid w:val="00137250"/>
    <w:rsid w:val="00141AC8"/>
    <w:rsid w:val="00143D73"/>
    <w:rsid w:val="00145336"/>
    <w:rsid w:val="00146652"/>
    <w:rsid w:val="001467D4"/>
    <w:rsid w:val="0014724A"/>
    <w:rsid w:val="001473E8"/>
    <w:rsid w:val="001507F4"/>
    <w:rsid w:val="00150D35"/>
    <w:rsid w:val="00152863"/>
    <w:rsid w:val="0015394B"/>
    <w:rsid w:val="001557A4"/>
    <w:rsid w:val="00160863"/>
    <w:rsid w:val="00163430"/>
    <w:rsid w:val="00163AA8"/>
    <w:rsid w:val="00163B4B"/>
    <w:rsid w:val="00163E2D"/>
    <w:rsid w:val="00170852"/>
    <w:rsid w:val="001728C2"/>
    <w:rsid w:val="0017569E"/>
    <w:rsid w:val="0018186A"/>
    <w:rsid w:val="00182035"/>
    <w:rsid w:val="001828EB"/>
    <w:rsid w:val="00185BAD"/>
    <w:rsid w:val="00187AFA"/>
    <w:rsid w:val="00191990"/>
    <w:rsid w:val="00191A7E"/>
    <w:rsid w:val="00191CD9"/>
    <w:rsid w:val="00194354"/>
    <w:rsid w:val="00195218"/>
    <w:rsid w:val="001A00B2"/>
    <w:rsid w:val="001A014F"/>
    <w:rsid w:val="001A074C"/>
    <w:rsid w:val="001A27AB"/>
    <w:rsid w:val="001A3357"/>
    <w:rsid w:val="001A3CD8"/>
    <w:rsid w:val="001A3D0A"/>
    <w:rsid w:val="001A4321"/>
    <w:rsid w:val="001A5AFB"/>
    <w:rsid w:val="001A5E6F"/>
    <w:rsid w:val="001A6346"/>
    <w:rsid w:val="001B14CA"/>
    <w:rsid w:val="001B47FD"/>
    <w:rsid w:val="001B7516"/>
    <w:rsid w:val="001C23E4"/>
    <w:rsid w:val="001C6B1B"/>
    <w:rsid w:val="001C70AB"/>
    <w:rsid w:val="001D359D"/>
    <w:rsid w:val="001D4CD2"/>
    <w:rsid w:val="001D67CA"/>
    <w:rsid w:val="001E18DB"/>
    <w:rsid w:val="001E4081"/>
    <w:rsid w:val="001E4148"/>
    <w:rsid w:val="001E5327"/>
    <w:rsid w:val="001E5F11"/>
    <w:rsid w:val="001E6A3D"/>
    <w:rsid w:val="001E70F4"/>
    <w:rsid w:val="001F0F8D"/>
    <w:rsid w:val="001F208B"/>
    <w:rsid w:val="001F6AEA"/>
    <w:rsid w:val="001F7858"/>
    <w:rsid w:val="00201A63"/>
    <w:rsid w:val="00203563"/>
    <w:rsid w:val="00204169"/>
    <w:rsid w:val="00204CCF"/>
    <w:rsid w:val="00206C7C"/>
    <w:rsid w:val="00210069"/>
    <w:rsid w:val="00210B34"/>
    <w:rsid w:val="002122B9"/>
    <w:rsid w:val="00213A7F"/>
    <w:rsid w:val="00213FFD"/>
    <w:rsid w:val="002140C6"/>
    <w:rsid w:val="0021427B"/>
    <w:rsid w:val="00214576"/>
    <w:rsid w:val="002176F1"/>
    <w:rsid w:val="002176F2"/>
    <w:rsid w:val="0022087C"/>
    <w:rsid w:val="002211CE"/>
    <w:rsid w:val="00221C19"/>
    <w:rsid w:val="00225C5E"/>
    <w:rsid w:val="00226A39"/>
    <w:rsid w:val="00230A40"/>
    <w:rsid w:val="00231637"/>
    <w:rsid w:val="002338E1"/>
    <w:rsid w:val="002378E4"/>
    <w:rsid w:val="002403F9"/>
    <w:rsid w:val="002404F7"/>
    <w:rsid w:val="00241459"/>
    <w:rsid w:val="0024228F"/>
    <w:rsid w:val="00243DCB"/>
    <w:rsid w:val="00252194"/>
    <w:rsid w:val="00255660"/>
    <w:rsid w:val="002649C5"/>
    <w:rsid w:val="00264CD3"/>
    <w:rsid w:val="00270247"/>
    <w:rsid w:val="002702D2"/>
    <w:rsid w:val="00270527"/>
    <w:rsid w:val="00270FCA"/>
    <w:rsid w:val="00272704"/>
    <w:rsid w:val="0027304F"/>
    <w:rsid w:val="002738ED"/>
    <w:rsid w:val="00274BB0"/>
    <w:rsid w:val="0027782E"/>
    <w:rsid w:val="002814B3"/>
    <w:rsid w:val="0028343A"/>
    <w:rsid w:val="002909BE"/>
    <w:rsid w:val="002916A7"/>
    <w:rsid w:val="002939B8"/>
    <w:rsid w:val="0029777B"/>
    <w:rsid w:val="002A569F"/>
    <w:rsid w:val="002A5FAE"/>
    <w:rsid w:val="002A67CB"/>
    <w:rsid w:val="002A68E4"/>
    <w:rsid w:val="002B0B21"/>
    <w:rsid w:val="002B4364"/>
    <w:rsid w:val="002C06F6"/>
    <w:rsid w:val="002C40BB"/>
    <w:rsid w:val="002D0013"/>
    <w:rsid w:val="002D0280"/>
    <w:rsid w:val="002D07E9"/>
    <w:rsid w:val="002D429A"/>
    <w:rsid w:val="002D5B20"/>
    <w:rsid w:val="002D5E34"/>
    <w:rsid w:val="002D5E61"/>
    <w:rsid w:val="002D6EBC"/>
    <w:rsid w:val="002D71A8"/>
    <w:rsid w:val="002E0DA0"/>
    <w:rsid w:val="002E69DF"/>
    <w:rsid w:val="002E7D93"/>
    <w:rsid w:val="002F11DB"/>
    <w:rsid w:val="002F2F6F"/>
    <w:rsid w:val="002F333A"/>
    <w:rsid w:val="002F4E16"/>
    <w:rsid w:val="002F7EDC"/>
    <w:rsid w:val="00300D7A"/>
    <w:rsid w:val="00303B05"/>
    <w:rsid w:val="00305C12"/>
    <w:rsid w:val="0030682A"/>
    <w:rsid w:val="003075D8"/>
    <w:rsid w:val="00311832"/>
    <w:rsid w:val="0031449D"/>
    <w:rsid w:val="00315AE3"/>
    <w:rsid w:val="00315E33"/>
    <w:rsid w:val="00317460"/>
    <w:rsid w:val="0032081F"/>
    <w:rsid w:val="003240E8"/>
    <w:rsid w:val="003249C5"/>
    <w:rsid w:val="003324D7"/>
    <w:rsid w:val="00332957"/>
    <w:rsid w:val="00334C49"/>
    <w:rsid w:val="003351CE"/>
    <w:rsid w:val="00336D65"/>
    <w:rsid w:val="0033773F"/>
    <w:rsid w:val="0034154B"/>
    <w:rsid w:val="00341ABF"/>
    <w:rsid w:val="00342C54"/>
    <w:rsid w:val="00351289"/>
    <w:rsid w:val="00351BB7"/>
    <w:rsid w:val="003521F2"/>
    <w:rsid w:val="0036368C"/>
    <w:rsid w:val="00364868"/>
    <w:rsid w:val="00371977"/>
    <w:rsid w:val="003724C4"/>
    <w:rsid w:val="00374C82"/>
    <w:rsid w:val="003760E8"/>
    <w:rsid w:val="003774A5"/>
    <w:rsid w:val="003774EE"/>
    <w:rsid w:val="00377802"/>
    <w:rsid w:val="00382F64"/>
    <w:rsid w:val="003861DD"/>
    <w:rsid w:val="0039117E"/>
    <w:rsid w:val="00391E46"/>
    <w:rsid w:val="0039283A"/>
    <w:rsid w:val="003937C6"/>
    <w:rsid w:val="00393EDE"/>
    <w:rsid w:val="003A370C"/>
    <w:rsid w:val="003A616D"/>
    <w:rsid w:val="003B100C"/>
    <w:rsid w:val="003B59B8"/>
    <w:rsid w:val="003B6BCC"/>
    <w:rsid w:val="003C3428"/>
    <w:rsid w:val="003E143B"/>
    <w:rsid w:val="003E1A1F"/>
    <w:rsid w:val="003E36A6"/>
    <w:rsid w:val="003E4F6A"/>
    <w:rsid w:val="003F0698"/>
    <w:rsid w:val="003F19E9"/>
    <w:rsid w:val="003F5D0C"/>
    <w:rsid w:val="003F5DEC"/>
    <w:rsid w:val="003F7CBC"/>
    <w:rsid w:val="004001C9"/>
    <w:rsid w:val="00400327"/>
    <w:rsid w:val="00400425"/>
    <w:rsid w:val="004013B6"/>
    <w:rsid w:val="00401DF2"/>
    <w:rsid w:val="00401EAB"/>
    <w:rsid w:val="00404E1E"/>
    <w:rsid w:val="00406500"/>
    <w:rsid w:val="00406D59"/>
    <w:rsid w:val="00407F50"/>
    <w:rsid w:val="00410F02"/>
    <w:rsid w:val="0041134C"/>
    <w:rsid w:val="0041193A"/>
    <w:rsid w:val="0041623E"/>
    <w:rsid w:val="00417054"/>
    <w:rsid w:val="004236FE"/>
    <w:rsid w:val="00426B3D"/>
    <w:rsid w:val="00426EC2"/>
    <w:rsid w:val="00427971"/>
    <w:rsid w:val="00431757"/>
    <w:rsid w:val="00431ED9"/>
    <w:rsid w:val="00433D9A"/>
    <w:rsid w:val="0043504E"/>
    <w:rsid w:val="0044048F"/>
    <w:rsid w:val="00440AE1"/>
    <w:rsid w:val="00441AC6"/>
    <w:rsid w:val="00444658"/>
    <w:rsid w:val="00444FB2"/>
    <w:rsid w:val="004465BE"/>
    <w:rsid w:val="00447320"/>
    <w:rsid w:val="004518C3"/>
    <w:rsid w:val="0045394F"/>
    <w:rsid w:val="00455E19"/>
    <w:rsid w:val="00456CCB"/>
    <w:rsid w:val="00461BAF"/>
    <w:rsid w:val="004631F9"/>
    <w:rsid w:val="0046327B"/>
    <w:rsid w:val="004637C3"/>
    <w:rsid w:val="00463B2C"/>
    <w:rsid w:val="004677B1"/>
    <w:rsid w:val="004713DD"/>
    <w:rsid w:val="004715F5"/>
    <w:rsid w:val="004758A9"/>
    <w:rsid w:val="00476894"/>
    <w:rsid w:val="004776C0"/>
    <w:rsid w:val="00477A47"/>
    <w:rsid w:val="00477AC6"/>
    <w:rsid w:val="00480161"/>
    <w:rsid w:val="004814D0"/>
    <w:rsid w:val="00481FA4"/>
    <w:rsid w:val="00482FAD"/>
    <w:rsid w:val="00483473"/>
    <w:rsid w:val="00486445"/>
    <w:rsid w:val="00487BD9"/>
    <w:rsid w:val="004920F9"/>
    <w:rsid w:val="004A12C9"/>
    <w:rsid w:val="004A28F2"/>
    <w:rsid w:val="004A3EA4"/>
    <w:rsid w:val="004A4304"/>
    <w:rsid w:val="004A5EC2"/>
    <w:rsid w:val="004A6420"/>
    <w:rsid w:val="004A77C0"/>
    <w:rsid w:val="004B0120"/>
    <w:rsid w:val="004B18D2"/>
    <w:rsid w:val="004B200E"/>
    <w:rsid w:val="004B3FDC"/>
    <w:rsid w:val="004B4195"/>
    <w:rsid w:val="004B44D5"/>
    <w:rsid w:val="004B53A1"/>
    <w:rsid w:val="004B6F7B"/>
    <w:rsid w:val="004C3FDA"/>
    <w:rsid w:val="004C566A"/>
    <w:rsid w:val="004C6ED7"/>
    <w:rsid w:val="004C7453"/>
    <w:rsid w:val="004D1990"/>
    <w:rsid w:val="004D4A83"/>
    <w:rsid w:val="004D5878"/>
    <w:rsid w:val="004E09F0"/>
    <w:rsid w:val="004E2110"/>
    <w:rsid w:val="004E2763"/>
    <w:rsid w:val="004E5F81"/>
    <w:rsid w:val="004E6B3B"/>
    <w:rsid w:val="004E7FBE"/>
    <w:rsid w:val="004F2888"/>
    <w:rsid w:val="004F712F"/>
    <w:rsid w:val="005017D7"/>
    <w:rsid w:val="00502330"/>
    <w:rsid w:val="0050233B"/>
    <w:rsid w:val="00502439"/>
    <w:rsid w:val="0050593F"/>
    <w:rsid w:val="0051104F"/>
    <w:rsid w:val="005120AC"/>
    <w:rsid w:val="00513003"/>
    <w:rsid w:val="0051363C"/>
    <w:rsid w:val="00513DBE"/>
    <w:rsid w:val="005154F9"/>
    <w:rsid w:val="00516BC4"/>
    <w:rsid w:val="00516F61"/>
    <w:rsid w:val="005203D6"/>
    <w:rsid w:val="00520DD7"/>
    <w:rsid w:val="005232F2"/>
    <w:rsid w:val="00523E2E"/>
    <w:rsid w:val="005273CA"/>
    <w:rsid w:val="005277DD"/>
    <w:rsid w:val="005326BE"/>
    <w:rsid w:val="00535A3D"/>
    <w:rsid w:val="00535CF8"/>
    <w:rsid w:val="00537E4F"/>
    <w:rsid w:val="00540F03"/>
    <w:rsid w:val="005428F6"/>
    <w:rsid w:val="005435C9"/>
    <w:rsid w:val="00543EE4"/>
    <w:rsid w:val="0054634D"/>
    <w:rsid w:val="00547938"/>
    <w:rsid w:val="0055163A"/>
    <w:rsid w:val="00555E24"/>
    <w:rsid w:val="00562B35"/>
    <w:rsid w:val="0056773A"/>
    <w:rsid w:val="00572248"/>
    <w:rsid w:val="00572272"/>
    <w:rsid w:val="00572E53"/>
    <w:rsid w:val="00572F78"/>
    <w:rsid w:val="005759A5"/>
    <w:rsid w:val="005777CC"/>
    <w:rsid w:val="00580B40"/>
    <w:rsid w:val="005839FD"/>
    <w:rsid w:val="005869CA"/>
    <w:rsid w:val="00591D43"/>
    <w:rsid w:val="0059323A"/>
    <w:rsid w:val="005941FC"/>
    <w:rsid w:val="00595428"/>
    <w:rsid w:val="0059661F"/>
    <w:rsid w:val="00596D9A"/>
    <w:rsid w:val="00597CCF"/>
    <w:rsid w:val="005A5ABC"/>
    <w:rsid w:val="005B2442"/>
    <w:rsid w:val="005B31E7"/>
    <w:rsid w:val="005B491D"/>
    <w:rsid w:val="005B6308"/>
    <w:rsid w:val="005C0D0F"/>
    <w:rsid w:val="005C3DA7"/>
    <w:rsid w:val="005C4939"/>
    <w:rsid w:val="005C5F1A"/>
    <w:rsid w:val="005C7576"/>
    <w:rsid w:val="005D279D"/>
    <w:rsid w:val="005E0088"/>
    <w:rsid w:val="005E528F"/>
    <w:rsid w:val="005E543B"/>
    <w:rsid w:val="005E6B2E"/>
    <w:rsid w:val="005E6B7B"/>
    <w:rsid w:val="005E72AA"/>
    <w:rsid w:val="005E72D1"/>
    <w:rsid w:val="005F0BEE"/>
    <w:rsid w:val="005F1C10"/>
    <w:rsid w:val="005F5FBC"/>
    <w:rsid w:val="006009D4"/>
    <w:rsid w:val="00603726"/>
    <w:rsid w:val="00611443"/>
    <w:rsid w:val="00611A0A"/>
    <w:rsid w:val="00612B9F"/>
    <w:rsid w:val="00615D25"/>
    <w:rsid w:val="00621B96"/>
    <w:rsid w:val="00623051"/>
    <w:rsid w:val="00626908"/>
    <w:rsid w:val="00630D22"/>
    <w:rsid w:val="00634009"/>
    <w:rsid w:val="00636E19"/>
    <w:rsid w:val="006409E3"/>
    <w:rsid w:val="006428F6"/>
    <w:rsid w:val="00644FFE"/>
    <w:rsid w:val="0064682C"/>
    <w:rsid w:val="00655090"/>
    <w:rsid w:val="0065706F"/>
    <w:rsid w:val="00657B88"/>
    <w:rsid w:val="00657CC5"/>
    <w:rsid w:val="006606A9"/>
    <w:rsid w:val="00662E92"/>
    <w:rsid w:val="006641F5"/>
    <w:rsid w:val="0066510F"/>
    <w:rsid w:val="006671CE"/>
    <w:rsid w:val="006701BD"/>
    <w:rsid w:val="006718A8"/>
    <w:rsid w:val="0067490E"/>
    <w:rsid w:val="00674A13"/>
    <w:rsid w:val="00677BA9"/>
    <w:rsid w:val="006825E3"/>
    <w:rsid w:val="00682ECE"/>
    <w:rsid w:val="00683B18"/>
    <w:rsid w:val="0068408A"/>
    <w:rsid w:val="00685137"/>
    <w:rsid w:val="00690F7C"/>
    <w:rsid w:val="00692776"/>
    <w:rsid w:val="006962DA"/>
    <w:rsid w:val="00696D99"/>
    <w:rsid w:val="00697073"/>
    <w:rsid w:val="006972AA"/>
    <w:rsid w:val="006A01D0"/>
    <w:rsid w:val="006A1FEE"/>
    <w:rsid w:val="006A3ABA"/>
    <w:rsid w:val="006A571F"/>
    <w:rsid w:val="006A5962"/>
    <w:rsid w:val="006A5DE1"/>
    <w:rsid w:val="006A6AD4"/>
    <w:rsid w:val="006A750E"/>
    <w:rsid w:val="006A7C5E"/>
    <w:rsid w:val="006B1A0B"/>
    <w:rsid w:val="006B4713"/>
    <w:rsid w:val="006B47B6"/>
    <w:rsid w:val="006B51C6"/>
    <w:rsid w:val="006B587C"/>
    <w:rsid w:val="006B5D24"/>
    <w:rsid w:val="006B6CAA"/>
    <w:rsid w:val="006B74FA"/>
    <w:rsid w:val="006C01CE"/>
    <w:rsid w:val="006C041A"/>
    <w:rsid w:val="006C5CD9"/>
    <w:rsid w:val="006C7B7A"/>
    <w:rsid w:val="006D349A"/>
    <w:rsid w:val="006D3D05"/>
    <w:rsid w:val="006D3E7D"/>
    <w:rsid w:val="006D52ED"/>
    <w:rsid w:val="006D6059"/>
    <w:rsid w:val="006E0850"/>
    <w:rsid w:val="006E3B74"/>
    <w:rsid w:val="006E406F"/>
    <w:rsid w:val="006E4105"/>
    <w:rsid w:val="006E5436"/>
    <w:rsid w:val="006E58A4"/>
    <w:rsid w:val="006E5951"/>
    <w:rsid w:val="006E5E17"/>
    <w:rsid w:val="006E7A8D"/>
    <w:rsid w:val="006F2406"/>
    <w:rsid w:val="006F25C8"/>
    <w:rsid w:val="006F3159"/>
    <w:rsid w:val="00701BED"/>
    <w:rsid w:val="0070520A"/>
    <w:rsid w:val="00706634"/>
    <w:rsid w:val="00710AD7"/>
    <w:rsid w:val="007124C6"/>
    <w:rsid w:val="00713837"/>
    <w:rsid w:val="0071437C"/>
    <w:rsid w:val="0071793C"/>
    <w:rsid w:val="00717C9B"/>
    <w:rsid w:val="00720079"/>
    <w:rsid w:val="00722C18"/>
    <w:rsid w:val="0072308A"/>
    <w:rsid w:val="00723F94"/>
    <w:rsid w:val="007257B6"/>
    <w:rsid w:val="00727196"/>
    <w:rsid w:val="00730462"/>
    <w:rsid w:val="00730CE8"/>
    <w:rsid w:val="00731D95"/>
    <w:rsid w:val="007333F1"/>
    <w:rsid w:val="00733A8E"/>
    <w:rsid w:val="00734060"/>
    <w:rsid w:val="0073408E"/>
    <w:rsid w:val="007358DC"/>
    <w:rsid w:val="007361F0"/>
    <w:rsid w:val="00736E15"/>
    <w:rsid w:val="00742FBF"/>
    <w:rsid w:val="0074431C"/>
    <w:rsid w:val="007448C0"/>
    <w:rsid w:val="007455C4"/>
    <w:rsid w:val="00745B3E"/>
    <w:rsid w:val="00746A37"/>
    <w:rsid w:val="00746ABA"/>
    <w:rsid w:val="00752908"/>
    <w:rsid w:val="0075387D"/>
    <w:rsid w:val="00754872"/>
    <w:rsid w:val="0075494C"/>
    <w:rsid w:val="00755C48"/>
    <w:rsid w:val="00763BBE"/>
    <w:rsid w:val="00765EA6"/>
    <w:rsid w:val="00771BDE"/>
    <w:rsid w:val="007811F6"/>
    <w:rsid w:val="0078188B"/>
    <w:rsid w:val="00782DDC"/>
    <w:rsid w:val="007831C0"/>
    <w:rsid w:val="00784D7F"/>
    <w:rsid w:val="00785B70"/>
    <w:rsid w:val="0078777A"/>
    <w:rsid w:val="00791AD2"/>
    <w:rsid w:val="00793952"/>
    <w:rsid w:val="00793E41"/>
    <w:rsid w:val="007A53AE"/>
    <w:rsid w:val="007A5790"/>
    <w:rsid w:val="007A5907"/>
    <w:rsid w:val="007A5C19"/>
    <w:rsid w:val="007B0C0C"/>
    <w:rsid w:val="007B10AF"/>
    <w:rsid w:val="007B427B"/>
    <w:rsid w:val="007B6E77"/>
    <w:rsid w:val="007B7ED9"/>
    <w:rsid w:val="007C08D8"/>
    <w:rsid w:val="007C17D6"/>
    <w:rsid w:val="007C2E96"/>
    <w:rsid w:val="007C484A"/>
    <w:rsid w:val="007C4859"/>
    <w:rsid w:val="007C75E4"/>
    <w:rsid w:val="007C7C0E"/>
    <w:rsid w:val="007D11ED"/>
    <w:rsid w:val="007D28DB"/>
    <w:rsid w:val="007D3288"/>
    <w:rsid w:val="007D4C16"/>
    <w:rsid w:val="007E254A"/>
    <w:rsid w:val="007E30EF"/>
    <w:rsid w:val="007E4297"/>
    <w:rsid w:val="007E4885"/>
    <w:rsid w:val="007E6A89"/>
    <w:rsid w:val="007E7169"/>
    <w:rsid w:val="007F0B63"/>
    <w:rsid w:val="007F22C9"/>
    <w:rsid w:val="007F3296"/>
    <w:rsid w:val="007F3499"/>
    <w:rsid w:val="007F5990"/>
    <w:rsid w:val="007F5FF9"/>
    <w:rsid w:val="00801A89"/>
    <w:rsid w:val="00801F0C"/>
    <w:rsid w:val="008023B0"/>
    <w:rsid w:val="00805186"/>
    <w:rsid w:val="008077E8"/>
    <w:rsid w:val="0080783B"/>
    <w:rsid w:val="00810F98"/>
    <w:rsid w:val="00813137"/>
    <w:rsid w:val="0081470F"/>
    <w:rsid w:val="008223D1"/>
    <w:rsid w:val="008230BB"/>
    <w:rsid w:val="00827C4B"/>
    <w:rsid w:val="0083151A"/>
    <w:rsid w:val="008331C5"/>
    <w:rsid w:val="00834DE2"/>
    <w:rsid w:val="008359F8"/>
    <w:rsid w:val="00851843"/>
    <w:rsid w:val="00851DAF"/>
    <w:rsid w:val="00853FAB"/>
    <w:rsid w:val="008547EB"/>
    <w:rsid w:val="00862802"/>
    <w:rsid w:val="00863D2F"/>
    <w:rsid w:val="008652DE"/>
    <w:rsid w:val="00865DEB"/>
    <w:rsid w:val="008674E4"/>
    <w:rsid w:val="008707E8"/>
    <w:rsid w:val="00871F6B"/>
    <w:rsid w:val="00874F7B"/>
    <w:rsid w:val="00876E34"/>
    <w:rsid w:val="00877D61"/>
    <w:rsid w:val="008810BC"/>
    <w:rsid w:val="00881885"/>
    <w:rsid w:val="00885486"/>
    <w:rsid w:val="008878C5"/>
    <w:rsid w:val="008910A4"/>
    <w:rsid w:val="00892E4F"/>
    <w:rsid w:val="008937EA"/>
    <w:rsid w:val="00893E14"/>
    <w:rsid w:val="00897B5F"/>
    <w:rsid w:val="008A21DF"/>
    <w:rsid w:val="008A4DD9"/>
    <w:rsid w:val="008A4E63"/>
    <w:rsid w:val="008A534E"/>
    <w:rsid w:val="008A5CF2"/>
    <w:rsid w:val="008A606E"/>
    <w:rsid w:val="008A72DE"/>
    <w:rsid w:val="008B0AEE"/>
    <w:rsid w:val="008B15D6"/>
    <w:rsid w:val="008B2FBA"/>
    <w:rsid w:val="008B3423"/>
    <w:rsid w:val="008B3835"/>
    <w:rsid w:val="008B3DA4"/>
    <w:rsid w:val="008B4FFC"/>
    <w:rsid w:val="008B560D"/>
    <w:rsid w:val="008B5C1D"/>
    <w:rsid w:val="008B76DF"/>
    <w:rsid w:val="008C03EB"/>
    <w:rsid w:val="008C416B"/>
    <w:rsid w:val="008C49C0"/>
    <w:rsid w:val="008C5654"/>
    <w:rsid w:val="008C62F3"/>
    <w:rsid w:val="008C634D"/>
    <w:rsid w:val="008C6E0C"/>
    <w:rsid w:val="008D0601"/>
    <w:rsid w:val="008D2B5C"/>
    <w:rsid w:val="008D397A"/>
    <w:rsid w:val="008D592C"/>
    <w:rsid w:val="008D5FEF"/>
    <w:rsid w:val="008D7DE6"/>
    <w:rsid w:val="008E4C71"/>
    <w:rsid w:val="008E6DB9"/>
    <w:rsid w:val="008F0959"/>
    <w:rsid w:val="008F1640"/>
    <w:rsid w:val="008F37A1"/>
    <w:rsid w:val="008F4993"/>
    <w:rsid w:val="008F5DDF"/>
    <w:rsid w:val="00902A77"/>
    <w:rsid w:val="009030B4"/>
    <w:rsid w:val="009033ED"/>
    <w:rsid w:val="00904057"/>
    <w:rsid w:val="009056CA"/>
    <w:rsid w:val="00905C8E"/>
    <w:rsid w:val="009065BA"/>
    <w:rsid w:val="00906A35"/>
    <w:rsid w:val="00907796"/>
    <w:rsid w:val="009102FC"/>
    <w:rsid w:val="00910C2F"/>
    <w:rsid w:val="00914FFD"/>
    <w:rsid w:val="0091644F"/>
    <w:rsid w:val="00920021"/>
    <w:rsid w:val="009205A7"/>
    <w:rsid w:val="00921352"/>
    <w:rsid w:val="00922B14"/>
    <w:rsid w:val="00925628"/>
    <w:rsid w:val="00925849"/>
    <w:rsid w:val="009330AA"/>
    <w:rsid w:val="00934FF8"/>
    <w:rsid w:val="00941267"/>
    <w:rsid w:val="00941858"/>
    <w:rsid w:val="009438AD"/>
    <w:rsid w:val="0094658E"/>
    <w:rsid w:val="009475B3"/>
    <w:rsid w:val="00947AA6"/>
    <w:rsid w:val="0095297A"/>
    <w:rsid w:val="009540A5"/>
    <w:rsid w:val="00955DE7"/>
    <w:rsid w:val="00962DA2"/>
    <w:rsid w:val="00963D62"/>
    <w:rsid w:val="00964FB4"/>
    <w:rsid w:val="00971F74"/>
    <w:rsid w:val="00974475"/>
    <w:rsid w:val="00976F86"/>
    <w:rsid w:val="00977B90"/>
    <w:rsid w:val="0098223D"/>
    <w:rsid w:val="00993A03"/>
    <w:rsid w:val="0099429B"/>
    <w:rsid w:val="00996D56"/>
    <w:rsid w:val="00996FA2"/>
    <w:rsid w:val="009A0876"/>
    <w:rsid w:val="009A0984"/>
    <w:rsid w:val="009A206A"/>
    <w:rsid w:val="009A266F"/>
    <w:rsid w:val="009A36B5"/>
    <w:rsid w:val="009A4E52"/>
    <w:rsid w:val="009B0E0F"/>
    <w:rsid w:val="009B150F"/>
    <w:rsid w:val="009B2FC1"/>
    <w:rsid w:val="009B3821"/>
    <w:rsid w:val="009B48A8"/>
    <w:rsid w:val="009B596C"/>
    <w:rsid w:val="009B7477"/>
    <w:rsid w:val="009B75A2"/>
    <w:rsid w:val="009C03E3"/>
    <w:rsid w:val="009C1C25"/>
    <w:rsid w:val="009C54D0"/>
    <w:rsid w:val="009C5CE6"/>
    <w:rsid w:val="009C7372"/>
    <w:rsid w:val="009D1EA8"/>
    <w:rsid w:val="009D2F1B"/>
    <w:rsid w:val="009D46E3"/>
    <w:rsid w:val="009D7C9A"/>
    <w:rsid w:val="009E0312"/>
    <w:rsid w:val="009E47D9"/>
    <w:rsid w:val="009E4DE3"/>
    <w:rsid w:val="009E5D12"/>
    <w:rsid w:val="009E63DA"/>
    <w:rsid w:val="009E7BC9"/>
    <w:rsid w:val="009F02A9"/>
    <w:rsid w:val="009F0788"/>
    <w:rsid w:val="009F2FA9"/>
    <w:rsid w:val="009F4F99"/>
    <w:rsid w:val="009F6EC8"/>
    <w:rsid w:val="00A021C4"/>
    <w:rsid w:val="00A026D7"/>
    <w:rsid w:val="00A12376"/>
    <w:rsid w:val="00A124DF"/>
    <w:rsid w:val="00A12968"/>
    <w:rsid w:val="00A14A0C"/>
    <w:rsid w:val="00A15926"/>
    <w:rsid w:val="00A16BDE"/>
    <w:rsid w:val="00A17E7F"/>
    <w:rsid w:val="00A20F70"/>
    <w:rsid w:val="00A21C52"/>
    <w:rsid w:val="00A22C80"/>
    <w:rsid w:val="00A258F5"/>
    <w:rsid w:val="00A27F56"/>
    <w:rsid w:val="00A423AF"/>
    <w:rsid w:val="00A42ECB"/>
    <w:rsid w:val="00A4503E"/>
    <w:rsid w:val="00A454C2"/>
    <w:rsid w:val="00A47ADF"/>
    <w:rsid w:val="00A51C53"/>
    <w:rsid w:val="00A52DED"/>
    <w:rsid w:val="00A52F7C"/>
    <w:rsid w:val="00A5315C"/>
    <w:rsid w:val="00A53F21"/>
    <w:rsid w:val="00A540B7"/>
    <w:rsid w:val="00A5494A"/>
    <w:rsid w:val="00A56D14"/>
    <w:rsid w:val="00A57992"/>
    <w:rsid w:val="00A609F6"/>
    <w:rsid w:val="00A66F35"/>
    <w:rsid w:val="00A70586"/>
    <w:rsid w:val="00A71391"/>
    <w:rsid w:val="00A72899"/>
    <w:rsid w:val="00A73CF4"/>
    <w:rsid w:val="00A805AB"/>
    <w:rsid w:val="00A8501E"/>
    <w:rsid w:val="00A853B7"/>
    <w:rsid w:val="00A90C81"/>
    <w:rsid w:val="00A91156"/>
    <w:rsid w:val="00A93A58"/>
    <w:rsid w:val="00A94286"/>
    <w:rsid w:val="00A95587"/>
    <w:rsid w:val="00A969B2"/>
    <w:rsid w:val="00AA2C6B"/>
    <w:rsid w:val="00AA520B"/>
    <w:rsid w:val="00AA566F"/>
    <w:rsid w:val="00AB1712"/>
    <w:rsid w:val="00AB4E05"/>
    <w:rsid w:val="00AB7E1B"/>
    <w:rsid w:val="00AC089C"/>
    <w:rsid w:val="00AC4645"/>
    <w:rsid w:val="00AC6B43"/>
    <w:rsid w:val="00AD120F"/>
    <w:rsid w:val="00AD6302"/>
    <w:rsid w:val="00AE2730"/>
    <w:rsid w:val="00AE2E08"/>
    <w:rsid w:val="00AE68C4"/>
    <w:rsid w:val="00AE6945"/>
    <w:rsid w:val="00AE6D3B"/>
    <w:rsid w:val="00AE6F5B"/>
    <w:rsid w:val="00AF03BD"/>
    <w:rsid w:val="00AF15D9"/>
    <w:rsid w:val="00AF3FF5"/>
    <w:rsid w:val="00AF4040"/>
    <w:rsid w:val="00AF43A4"/>
    <w:rsid w:val="00AF5CB3"/>
    <w:rsid w:val="00AF6DF7"/>
    <w:rsid w:val="00B01C0E"/>
    <w:rsid w:val="00B024FE"/>
    <w:rsid w:val="00B02C94"/>
    <w:rsid w:val="00B03573"/>
    <w:rsid w:val="00B0694A"/>
    <w:rsid w:val="00B06CF2"/>
    <w:rsid w:val="00B12459"/>
    <w:rsid w:val="00B132B1"/>
    <w:rsid w:val="00B13821"/>
    <w:rsid w:val="00B13ED3"/>
    <w:rsid w:val="00B21DD2"/>
    <w:rsid w:val="00B258BF"/>
    <w:rsid w:val="00B277CC"/>
    <w:rsid w:val="00B30964"/>
    <w:rsid w:val="00B3213E"/>
    <w:rsid w:val="00B34052"/>
    <w:rsid w:val="00B36B24"/>
    <w:rsid w:val="00B36EA7"/>
    <w:rsid w:val="00B406FE"/>
    <w:rsid w:val="00B44A37"/>
    <w:rsid w:val="00B4524F"/>
    <w:rsid w:val="00B458FA"/>
    <w:rsid w:val="00B62203"/>
    <w:rsid w:val="00B644B0"/>
    <w:rsid w:val="00B6457F"/>
    <w:rsid w:val="00B652A2"/>
    <w:rsid w:val="00B660CD"/>
    <w:rsid w:val="00B66473"/>
    <w:rsid w:val="00B70B70"/>
    <w:rsid w:val="00B7341B"/>
    <w:rsid w:val="00B738C9"/>
    <w:rsid w:val="00B74CC7"/>
    <w:rsid w:val="00B7560D"/>
    <w:rsid w:val="00B75F3F"/>
    <w:rsid w:val="00B81559"/>
    <w:rsid w:val="00B815B3"/>
    <w:rsid w:val="00B81E79"/>
    <w:rsid w:val="00B830F1"/>
    <w:rsid w:val="00B835EB"/>
    <w:rsid w:val="00B84557"/>
    <w:rsid w:val="00B939D2"/>
    <w:rsid w:val="00B96E3E"/>
    <w:rsid w:val="00B975DF"/>
    <w:rsid w:val="00BA0DF1"/>
    <w:rsid w:val="00BA4267"/>
    <w:rsid w:val="00BA54E5"/>
    <w:rsid w:val="00BB53B4"/>
    <w:rsid w:val="00BB699B"/>
    <w:rsid w:val="00BC20F8"/>
    <w:rsid w:val="00BC2B8D"/>
    <w:rsid w:val="00BC3761"/>
    <w:rsid w:val="00BC3E1D"/>
    <w:rsid w:val="00BC4F8C"/>
    <w:rsid w:val="00BC7315"/>
    <w:rsid w:val="00BD435A"/>
    <w:rsid w:val="00BD4958"/>
    <w:rsid w:val="00BD5DDC"/>
    <w:rsid w:val="00BD61DB"/>
    <w:rsid w:val="00BD77F5"/>
    <w:rsid w:val="00BD7A24"/>
    <w:rsid w:val="00BE45A3"/>
    <w:rsid w:val="00BE5AAD"/>
    <w:rsid w:val="00BE6697"/>
    <w:rsid w:val="00BF0617"/>
    <w:rsid w:val="00BF07B8"/>
    <w:rsid w:val="00BF2F87"/>
    <w:rsid w:val="00BF6AF0"/>
    <w:rsid w:val="00C02720"/>
    <w:rsid w:val="00C02790"/>
    <w:rsid w:val="00C055A2"/>
    <w:rsid w:val="00C0638B"/>
    <w:rsid w:val="00C15DFE"/>
    <w:rsid w:val="00C15FED"/>
    <w:rsid w:val="00C201B7"/>
    <w:rsid w:val="00C20BE1"/>
    <w:rsid w:val="00C20BEA"/>
    <w:rsid w:val="00C2107F"/>
    <w:rsid w:val="00C219BC"/>
    <w:rsid w:val="00C24B92"/>
    <w:rsid w:val="00C24CF4"/>
    <w:rsid w:val="00C24D76"/>
    <w:rsid w:val="00C27FA8"/>
    <w:rsid w:val="00C31E71"/>
    <w:rsid w:val="00C33949"/>
    <w:rsid w:val="00C37712"/>
    <w:rsid w:val="00C37AF7"/>
    <w:rsid w:val="00C4094A"/>
    <w:rsid w:val="00C40E0A"/>
    <w:rsid w:val="00C4661D"/>
    <w:rsid w:val="00C4690A"/>
    <w:rsid w:val="00C46E05"/>
    <w:rsid w:val="00C47E64"/>
    <w:rsid w:val="00C50A82"/>
    <w:rsid w:val="00C51523"/>
    <w:rsid w:val="00C5234E"/>
    <w:rsid w:val="00C544A2"/>
    <w:rsid w:val="00C54C1D"/>
    <w:rsid w:val="00C55F77"/>
    <w:rsid w:val="00C6015B"/>
    <w:rsid w:val="00C61F2D"/>
    <w:rsid w:val="00C675BE"/>
    <w:rsid w:val="00C67EC8"/>
    <w:rsid w:val="00C706A9"/>
    <w:rsid w:val="00C70F26"/>
    <w:rsid w:val="00C7308B"/>
    <w:rsid w:val="00C736E6"/>
    <w:rsid w:val="00C73EEA"/>
    <w:rsid w:val="00C8003B"/>
    <w:rsid w:val="00C80B2A"/>
    <w:rsid w:val="00C81D0D"/>
    <w:rsid w:val="00C86F98"/>
    <w:rsid w:val="00C9504F"/>
    <w:rsid w:val="00CA16AC"/>
    <w:rsid w:val="00CA4C52"/>
    <w:rsid w:val="00CA5031"/>
    <w:rsid w:val="00CA5F20"/>
    <w:rsid w:val="00CA738C"/>
    <w:rsid w:val="00CB00DC"/>
    <w:rsid w:val="00CB0F55"/>
    <w:rsid w:val="00CB19FF"/>
    <w:rsid w:val="00CB1B1A"/>
    <w:rsid w:val="00CB3CDF"/>
    <w:rsid w:val="00CB3E4B"/>
    <w:rsid w:val="00CB5126"/>
    <w:rsid w:val="00CB5339"/>
    <w:rsid w:val="00CB62D5"/>
    <w:rsid w:val="00CB6359"/>
    <w:rsid w:val="00CB7A24"/>
    <w:rsid w:val="00CC146D"/>
    <w:rsid w:val="00CC1C38"/>
    <w:rsid w:val="00CC277B"/>
    <w:rsid w:val="00CC3F99"/>
    <w:rsid w:val="00CC5D58"/>
    <w:rsid w:val="00CC6242"/>
    <w:rsid w:val="00CC7B48"/>
    <w:rsid w:val="00CD1795"/>
    <w:rsid w:val="00CD4B8D"/>
    <w:rsid w:val="00CD6F15"/>
    <w:rsid w:val="00CD7589"/>
    <w:rsid w:val="00CE28D7"/>
    <w:rsid w:val="00CE39EE"/>
    <w:rsid w:val="00CE643F"/>
    <w:rsid w:val="00CF2B32"/>
    <w:rsid w:val="00CF5A70"/>
    <w:rsid w:val="00CF5AF1"/>
    <w:rsid w:val="00CF6418"/>
    <w:rsid w:val="00D000AA"/>
    <w:rsid w:val="00D0090B"/>
    <w:rsid w:val="00D03B5E"/>
    <w:rsid w:val="00D04FEC"/>
    <w:rsid w:val="00D0714C"/>
    <w:rsid w:val="00D10BA2"/>
    <w:rsid w:val="00D1360D"/>
    <w:rsid w:val="00D15029"/>
    <w:rsid w:val="00D165FA"/>
    <w:rsid w:val="00D20F07"/>
    <w:rsid w:val="00D24C41"/>
    <w:rsid w:val="00D265B3"/>
    <w:rsid w:val="00D30647"/>
    <w:rsid w:val="00D35EEA"/>
    <w:rsid w:val="00D365D8"/>
    <w:rsid w:val="00D37AB0"/>
    <w:rsid w:val="00D37AB3"/>
    <w:rsid w:val="00D4103B"/>
    <w:rsid w:val="00D420E4"/>
    <w:rsid w:val="00D42164"/>
    <w:rsid w:val="00D42AC8"/>
    <w:rsid w:val="00D4309E"/>
    <w:rsid w:val="00D439ED"/>
    <w:rsid w:val="00D43A9E"/>
    <w:rsid w:val="00D461DA"/>
    <w:rsid w:val="00D471EC"/>
    <w:rsid w:val="00D471F2"/>
    <w:rsid w:val="00D51132"/>
    <w:rsid w:val="00D54835"/>
    <w:rsid w:val="00D55C81"/>
    <w:rsid w:val="00D57B4F"/>
    <w:rsid w:val="00D60944"/>
    <w:rsid w:val="00D60B9C"/>
    <w:rsid w:val="00D65923"/>
    <w:rsid w:val="00D75123"/>
    <w:rsid w:val="00D765F9"/>
    <w:rsid w:val="00D77197"/>
    <w:rsid w:val="00D77F0A"/>
    <w:rsid w:val="00D814A2"/>
    <w:rsid w:val="00D82246"/>
    <w:rsid w:val="00D83E4A"/>
    <w:rsid w:val="00D84062"/>
    <w:rsid w:val="00D87D5F"/>
    <w:rsid w:val="00D925EC"/>
    <w:rsid w:val="00D9375C"/>
    <w:rsid w:val="00D96774"/>
    <w:rsid w:val="00DA2BFD"/>
    <w:rsid w:val="00DA4E7D"/>
    <w:rsid w:val="00DA5778"/>
    <w:rsid w:val="00DA68DA"/>
    <w:rsid w:val="00DB1CFF"/>
    <w:rsid w:val="00DB3ECA"/>
    <w:rsid w:val="00DB407A"/>
    <w:rsid w:val="00DB4258"/>
    <w:rsid w:val="00DB59EE"/>
    <w:rsid w:val="00DC55B6"/>
    <w:rsid w:val="00DC5EE4"/>
    <w:rsid w:val="00DC6426"/>
    <w:rsid w:val="00DC7319"/>
    <w:rsid w:val="00DD0070"/>
    <w:rsid w:val="00DD0B55"/>
    <w:rsid w:val="00DD17CE"/>
    <w:rsid w:val="00DD29D0"/>
    <w:rsid w:val="00DD54A5"/>
    <w:rsid w:val="00DD6E66"/>
    <w:rsid w:val="00DE6B2F"/>
    <w:rsid w:val="00DF1859"/>
    <w:rsid w:val="00DF23F6"/>
    <w:rsid w:val="00DF2F60"/>
    <w:rsid w:val="00DF78D1"/>
    <w:rsid w:val="00E055A5"/>
    <w:rsid w:val="00E05D0A"/>
    <w:rsid w:val="00E07613"/>
    <w:rsid w:val="00E104D9"/>
    <w:rsid w:val="00E1200A"/>
    <w:rsid w:val="00E13210"/>
    <w:rsid w:val="00E159E6"/>
    <w:rsid w:val="00E15C3D"/>
    <w:rsid w:val="00E232AD"/>
    <w:rsid w:val="00E23D46"/>
    <w:rsid w:val="00E25114"/>
    <w:rsid w:val="00E2523B"/>
    <w:rsid w:val="00E4020A"/>
    <w:rsid w:val="00E41553"/>
    <w:rsid w:val="00E4215A"/>
    <w:rsid w:val="00E42F50"/>
    <w:rsid w:val="00E43A1A"/>
    <w:rsid w:val="00E44C3E"/>
    <w:rsid w:val="00E46232"/>
    <w:rsid w:val="00E47924"/>
    <w:rsid w:val="00E55CD5"/>
    <w:rsid w:val="00E574DD"/>
    <w:rsid w:val="00E57CF2"/>
    <w:rsid w:val="00E60210"/>
    <w:rsid w:val="00E60701"/>
    <w:rsid w:val="00E60791"/>
    <w:rsid w:val="00E64631"/>
    <w:rsid w:val="00E65269"/>
    <w:rsid w:val="00E66699"/>
    <w:rsid w:val="00E72297"/>
    <w:rsid w:val="00E72430"/>
    <w:rsid w:val="00E727F0"/>
    <w:rsid w:val="00E728F6"/>
    <w:rsid w:val="00E73FF5"/>
    <w:rsid w:val="00E767C3"/>
    <w:rsid w:val="00E76AEF"/>
    <w:rsid w:val="00E779F5"/>
    <w:rsid w:val="00E83620"/>
    <w:rsid w:val="00E83D89"/>
    <w:rsid w:val="00E83FC2"/>
    <w:rsid w:val="00E8688D"/>
    <w:rsid w:val="00E874A5"/>
    <w:rsid w:val="00E921B0"/>
    <w:rsid w:val="00E9628B"/>
    <w:rsid w:val="00E97C09"/>
    <w:rsid w:val="00EA286E"/>
    <w:rsid w:val="00EB3E04"/>
    <w:rsid w:val="00EB77A9"/>
    <w:rsid w:val="00EB7D61"/>
    <w:rsid w:val="00EC22C3"/>
    <w:rsid w:val="00EC3BD8"/>
    <w:rsid w:val="00EC463D"/>
    <w:rsid w:val="00EC60D5"/>
    <w:rsid w:val="00EC68F1"/>
    <w:rsid w:val="00EC6904"/>
    <w:rsid w:val="00EC6CAD"/>
    <w:rsid w:val="00EC7445"/>
    <w:rsid w:val="00ED22D1"/>
    <w:rsid w:val="00ED2D20"/>
    <w:rsid w:val="00ED6698"/>
    <w:rsid w:val="00ED6BBE"/>
    <w:rsid w:val="00EE10CF"/>
    <w:rsid w:val="00EE3429"/>
    <w:rsid w:val="00EE51A3"/>
    <w:rsid w:val="00EF0CF9"/>
    <w:rsid w:val="00EF1BA8"/>
    <w:rsid w:val="00EF3556"/>
    <w:rsid w:val="00EF69A1"/>
    <w:rsid w:val="00F019F9"/>
    <w:rsid w:val="00F02398"/>
    <w:rsid w:val="00F02A16"/>
    <w:rsid w:val="00F034B4"/>
    <w:rsid w:val="00F05DA1"/>
    <w:rsid w:val="00F063E1"/>
    <w:rsid w:val="00F0661C"/>
    <w:rsid w:val="00F069F2"/>
    <w:rsid w:val="00F120CA"/>
    <w:rsid w:val="00F13F47"/>
    <w:rsid w:val="00F15036"/>
    <w:rsid w:val="00F1550B"/>
    <w:rsid w:val="00F16969"/>
    <w:rsid w:val="00F2324B"/>
    <w:rsid w:val="00F2402F"/>
    <w:rsid w:val="00F31AB1"/>
    <w:rsid w:val="00F31C10"/>
    <w:rsid w:val="00F32414"/>
    <w:rsid w:val="00F339C2"/>
    <w:rsid w:val="00F35B6B"/>
    <w:rsid w:val="00F36135"/>
    <w:rsid w:val="00F37347"/>
    <w:rsid w:val="00F417CC"/>
    <w:rsid w:val="00F44E81"/>
    <w:rsid w:val="00F4514A"/>
    <w:rsid w:val="00F46BEB"/>
    <w:rsid w:val="00F47016"/>
    <w:rsid w:val="00F47035"/>
    <w:rsid w:val="00F54572"/>
    <w:rsid w:val="00F5517B"/>
    <w:rsid w:val="00F5569F"/>
    <w:rsid w:val="00F5576E"/>
    <w:rsid w:val="00F609AE"/>
    <w:rsid w:val="00F61554"/>
    <w:rsid w:val="00F6243E"/>
    <w:rsid w:val="00F700CA"/>
    <w:rsid w:val="00F72892"/>
    <w:rsid w:val="00F7365E"/>
    <w:rsid w:val="00F7569A"/>
    <w:rsid w:val="00F75DC0"/>
    <w:rsid w:val="00F76E3A"/>
    <w:rsid w:val="00F77AA3"/>
    <w:rsid w:val="00F8005C"/>
    <w:rsid w:val="00F800C7"/>
    <w:rsid w:val="00F84324"/>
    <w:rsid w:val="00F86DE1"/>
    <w:rsid w:val="00F87881"/>
    <w:rsid w:val="00F93414"/>
    <w:rsid w:val="00F94023"/>
    <w:rsid w:val="00F97312"/>
    <w:rsid w:val="00F97AB3"/>
    <w:rsid w:val="00FA0C1F"/>
    <w:rsid w:val="00FA0DB0"/>
    <w:rsid w:val="00FA22A5"/>
    <w:rsid w:val="00FA2AC4"/>
    <w:rsid w:val="00FA4EF1"/>
    <w:rsid w:val="00FA5645"/>
    <w:rsid w:val="00FA6351"/>
    <w:rsid w:val="00FB0F11"/>
    <w:rsid w:val="00FB259D"/>
    <w:rsid w:val="00FB280F"/>
    <w:rsid w:val="00FB2BFC"/>
    <w:rsid w:val="00FB461B"/>
    <w:rsid w:val="00FC3A1F"/>
    <w:rsid w:val="00FC3DE2"/>
    <w:rsid w:val="00FC5D45"/>
    <w:rsid w:val="00FC6CFF"/>
    <w:rsid w:val="00FC77F8"/>
    <w:rsid w:val="00FD142B"/>
    <w:rsid w:val="00FD3489"/>
    <w:rsid w:val="00FD37D4"/>
    <w:rsid w:val="00FE0A01"/>
    <w:rsid w:val="00FE152D"/>
    <w:rsid w:val="00FE2670"/>
    <w:rsid w:val="00FE2F32"/>
    <w:rsid w:val="00FE32BC"/>
    <w:rsid w:val="00FE72BA"/>
    <w:rsid w:val="00FF0EF5"/>
    <w:rsid w:val="00FF6150"/>
    <w:rsid w:val="00FF76BB"/>
    <w:rsid w:val="0BBEB0AB"/>
    <w:rsid w:val="4AAD7A33"/>
    <w:rsid w:val="4C5AE296"/>
    <w:rsid w:val="68A2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5363F08"/>
  <w15:docId w15:val="{58CCC73B-0B9A-4931-AB69-FC78AE7E6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Indent 3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sid w:val="00063A9A"/>
    <w:pPr>
      <w:spacing w:after="240" w:line="320" w:lineRule="exact"/>
    </w:pPr>
    <w:rPr>
      <w:rFonts w:ascii="Arial" w:hAnsi="Arial" w:cs="Arial"/>
      <w:szCs w:val="22"/>
      <w:lang w:val="de-DE"/>
    </w:rPr>
  </w:style>
  <w:style w:type="paragraph" w:styleId="berschrift1">
    <w:name w:val="heading 1"/>
    <w:aliases w:val="Schlagzeile"/>
    <w:basedOn w:val="Kopfzeile"/>
    <w:next w:val="Standard"/>
    <w:link w:val="berschrift1Zchn"/>
    <w:qFormat/>
    <w:rsid w:val="00AB7E1B"/>
    <w:pPr>
      <w:tabs>
        <w:tab w:val="clear" w:pos="4536"/>
        <w:tab w:val="clear" w:pos="9072"/>
        <w:tab w:val="left" w:pos="4253"/>
        <w:tab w:val="left" w:pos="5103"/>
        <w:tab w:val="left" w:pos="5954"/>
        <w:tab w:val="left" w:pos="6804"/>
      </w:tabs>
      <w:spacing w:after="600" w:line="280" w:lineRule="exact"/>
      <w:outlineLvl w:val="0"/>
    </w:pPr>
    <w:rPr>
      <w:sz w:val="24"/>
      <w:szCs w:val="24"/>
      <w:lang w:val="de-CH"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">
    <w:name w:val="Fliesstext"/>
    <w:basedOn w:val="Standard"/>
  </w:style>
  <w:style w:type="paragraph" w:styleId="Verzeichnis1">
    <w:name w:val="toc 1"/>
    <w:basedOn w:val="Standard"/>
    <w:next w:val="Standard"/>
    <w:autoRedefine/>
    <w:semiHidden/>
    <w:pPr>
      <w:tabs>
        <w:tab w:val="right" w:leader="dot" w:pos="420"/>
        <w:tab w:val="left" w:pos="1316"/>
      </w:tabs>
    </w:pPr>
    <w:rPr>
      <w:szCs w:val="24"/>
    </w:rPr>
  </w:style>
  <w:style w:type="paragraph" w:styleId="Sprechblasentext">
    <w:name w:val="Balloon Text"/>
    <w:basedOn w:val="Standard"/>
    <w:link w:val="SprechblasentextZchn"/>
    <w:rsid w:val="00745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45B3E"/>
    <w:rPr>
      <w:rFonts w:ascii="Tahoma" w:hAnsi="Tahoma" w:cs="Tahom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2D5E34"/>
    <w:rPr>
      <w:rFonts w:ascii="Arial" w:hAnsi="Arial"/>
      <w:sz w:val="22"/>
      <w:lang w:eastAsia="en-US"/>
    </w:rPr>
  </w:style>
  <w:style w:type="character" w:styleId="Kommentarzeichen">
    <w:name w:val="annotation reference"/>
    <w:basedOn w:val="Absatz-Standardschriftart"/>
    <w:rsid w:val="009475B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475B3"/>
  </w:style>
  <w:style w:type="character" w:customStyle="1" w:styleId="KommentartextZchn">
    <w:name w:val="Kommentartext Zchn"/>
    <w:basedOn w:val="Absatz-Standardschriftart"/>
    <w:link w:val="Kommentartext"/>
    <w:rsid w:val="009475B3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9475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475B3"/>
    <w:rPr>
      <w:rFonts w:ascii="Arial" w:hAnsi="Arial"/>
      <w:b/>
      <w:bCs/>
      <w:lang w:eastAsia="en-US"/>
    </w:rPr>
  </w:style>
  <w:style w:type="character" w:styleId="Hyperlink">
    <w:name w:val="Hyperlink"/>
    <w:basedOn w:val="Absatz-Standardschriftart"/>
    <w:rsid w:val="00120AF2"/>
    <w:rPr>
      <w:color w:val="0000FF" w:themeColor="hyperlink"/>
      <w:u w:val="single"/>
    </w:rPr>
  </w:style>
  <w:style w:type="character" w:styleId="Fett">
    <w:name w:val="Strong"/>
    <w:aliases w:val="Boilerplate"/>
    <w:qFormat/>
    <w:rsid w:val="00055A5C"/>
    <w:rPr>
      <w:rFonts w:ascii="Arial" w:hAnsi="Arial"/>
      <w:color w:val="auto"/>
      <w:sz w:val="16"/>
    </w:rPr>
  </w:style>
  <w:style w:type="paragraph" w:styleId="KeinLeerraum">
    <w:name w:val="No Spacing"/>
    <w:aliases w:val="Dachzeile"/>
    <w:basedOn w:val="Standard"/>
    <w:uiPriority w:val="1"/>
    <w:qFormat/>
    <w:rsid w:val="008B4FFC"/>
    <w:pPr>
      <w:spacing w:before="840" w:after="0" w:line="360" w:lineRule="auto"/>
    </w:pPr>
    <w:rPr>
      <w:b/>
      <w:sz w:val="24"/>
      <w:lang w:val="de-CH"/>
    </w:rPr>
  </w:style>
  <w:style w:type="character" w:customStyle="1" w:styleId="berschrift1Zchn">
    <w:name w:val="Überschrift 1 Zchn"/>
    <w:aliases w:val="Schlagzeile Zchn"/>
    <w:basedOn w:val="Absatz-Standardschriftart"/>
    <w:link w:val="berschrift1"/>
    <w:rsid w:val="00AB7E1B"/>
    <w:rPr>
      <w:rFonts w:ascii="Arial" w:hAnsi="Arial"/>
      <w:sz w:val="24"/>
      <w:szCs w:val="24"/>
      <w:lang w:val="de-CH" w:eastAsia="de-DE" w:bidi="ar-SA"/>
    </w:rPr>
  </w:style>
  <w:style w:type="character" w:styleId="Hervorhebung">
    <w:name w:val="Emphasis"/>
    <w:aliases w:val="Ort/Datum"/>
    <w:qFormat/>
    <w:rsid w:val="00AB7E1B"/>
  </w:style>
  <w:style w:type="paragraph" w:styleId="Titel">
    <w:name w:val="Title"/>
    <w:aliases w:val="Lead"/>
    <w:basedOn w:val="Kopfzeile"/>
    <w:next w:val="Standard"/>
    <w:link w:val="TitelZchn"/>
    <w:qFormat/>
    <w:rsid w:val="00AB7E1B"/>
    <w:rPr>
      <w:b/>
      <w:lang w:val="de-CH"/>
    </w:rPr>
  </w:style>
  <w:style w:type="character" w:customStyle="1" w:styleId="TitelZchn">
    <w:name w:val="Titel Zchn"/>
    <w:aliases w:val="Lead Zchn"/>
    <w:basedOn w:val="Absatz-Standardschriftart"/>
    <w:link w:val="Titel"/>
    <w:rsid w:val="00AB7E1B"/>
    <w:rPr>
      <w:rFonts w:ascii="Arial" w:hAnsi="Arial" w:cs="Arial"/>
      <w:b/>
      <w:szCs w:val="22"/>
      <w:lang w:val="de-CH"/>
    </w:rPr>
  </w:style>
  <w:style w:type="paragraph" w:styleId="Zitat">
    <w:name w:val="Quote"/>
    <w:aliases w:val="BU"/>
    <w:basedOn w:val="Standard"/>
    <w:next w:val="Standard"/>
    <w:link w:val="ZitatZchn"/>
    <w:uiPriority w:val="29"/>
    <w:qFormat/>
    <w:rsid w:val="00C0638B"/>
    <w:pPr>
      <w:spacing w:after="0"/>
    </w:pPr>
    <w:rPr>
      <w:lang w:val="de-CH" w:eastAsia="de-CH" w:bidi="ar-SA"/>
    </w:rPr>
  </w:style>
  <w:style w:type="character" w:customStyle="1" w:styleId="ZitatZchn">
    <w:name w:val="Zitat Zchn"/>
    <w:aliases w:val="BU Zchn"/>
    <w:basedOn w:val="Absatz-Standardschriftart"/>
    <w:link w:val="Zitat"/>
    <w:uiPriority w:val="29"/>
    <w:rsid w:val="00C0638B"/>
    <w:rPr>
      <w:rFonts w:ascii="Arial" w:hAnsi="Arial" w:cs="Arial"/>
      <w:szCs w:val="22"/>
      <w:lang w:val="de-CH" w:eastAsia="de-CH" w:bidi="ar-SA"/>
    </w:rPr>
  </w:style>
  <w:style w:type="paragraph" w:styleId="Untertitel">
    <w:name w:val="Subtitle"/>
    <w:aliases w:val="Zwischen Headline"/>
    <w:basedOn w:val="Standard"/>
    <w:next w:val="Standard"/>
    <w:link w:val="UntertitelZchn"/>
    <w:qFormat/>
    <w:rsid w:val="00C0638B"/>
    <w:pPr>
      <w:spacing w:after="0"/>
    </w:pPr>
    <w:rPr>
      <w:b/>
    </w:rPr>
  </w:style>
  <w:style w:type="character" w:customStyle="1" w:styleId="UntertitelZchn">
    <w:name w:val="Untertitel Zchn"/>
    <w:aliases w:val="Zwischen Headline Zchn"/>
    <w:basedOn w:val="Absatz-Standardschriftart"/>
    <w:link w:val="Untertitel"/>
    <w:rsid w:val="00C0638B"/>
    <w:rPr>
      <w:rFonts w:ascii="Arial" w:hAnsi="Arial" w:cs="Arial"/>
      <w:b/>
      <w:szCs w:val="22"/>
      <w:lang w:val="de-CH"/>
    </w:rPr>
  </w:style>
  <w:style w:type="table" w:styleId="Tabellenraster">
    <w:name w:val="Table Grid"/>
    <w:basedOn w:val="NormaleTabelle"/>
    <w:rsid w:val="00AB7E1B"/>
    <w:rPr>
      <w:lang w:val="de-CH" w:eastAsia="de-CH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ivesZitat">
    <w:name w:val="Intense Quote"/>
    <w:aliases w:val="Caption,Boilerplate Headline,caption"/>
    <w:basedOn w:val="Zitat"/>
    <w:next w:val="Standard"/>
    <w:link w:val="IntensivesZitatZchn"/>
    <w:uiPriority w:val="30"/>
    <w:qFormat/>
    <w:rsid w:val="00C37712"/>
    <w:pPr>
      <w:spacing w:after="240" w:line="240" w:lineRule="auto"/>
      <w:ind w:left="142" w:right="913"/>
    </w:pPr>
    <w:rPr>
      <w:sz w:val="18"/>
      <w:lang w:val="en-US"/>
    </w:rPr>
  </w:style>
  <w:style w:type="character" w:customStyle="1" w:styleId="IntensivesZitatZchn">
    <w:name w:val="Intensives Zitat Zchn"/>
    <w:aliases w:val="Caption Zchn,Boilerplate Headline Zchn,caption Zchn"/>
    <w:basedOn w:val="Absatz-Standardschriftart"/>
    <w:link w:val="IntensivesZitat"/>
    <w:uiPriority w:val="30"/>
    <w:rsid w:val="00C37712"/>
    <w:rPr>
      <w:rFonts w:ascii="Arial" w:hAnsi="Arial" w:cs="Arial"/>
      <w:sz w:val="18"/>
      <w:szCs w:val="22"/>
      <w:lang w:eastAsia="de-CH" w:bidi="ar-SA"/>
    </w:rPr>
  </w:style>
  <w:style w:type="character" w:styleId="SchwacherVerweis">
    <w:name w:val="Subtle Reference"/>
    <w:uiPriority w:val="31"/>
    <w:qFormat/>
    <w:rsid w:val="00063A9A"/>
    <w:rPr>
      <w:b/>
      <w:sz w:val="16"/>
      <w:lang w:eastAsia="en-US" w:bidi="en-US"/>
    </w:rPr>
  </w:style>
  <w:style w:type="paragraph" w:customStyle="1" w:styleId="Boilerpatebold">
    <w:name w:val="Boilerpate bold"/>
    <w:basedOn w:val="Standard"/>
    <w:autoRedefine/>
    <w:qFormat/>
    <w:rsid w:val="00055A5C"/>
    <w:pPr>
      <w:spacing w:after="0" w:line="240" w:lineRule="auto"/>
    </w:pPr>
    <w:rPr>
      <w:b/>
      <w:sz w:val="16"/>
    </w:rPr>
  </w:style>
  <w:style w:type="character" w:styleId="BesuchterLink">
    <w:name w:val="FollowedHyperlink"/>
    <w:basedOn w:val="Absatz-Standardschriftart"/>
    <w:rsid w:val="007200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02398"/>
    <w:pPr>
      <w:ind w:left="720"/>
      <w:contextualSpacing/>
    </w:pPr>
  </w:style>
  <w:style w:type="character" w:customStyle="1" w:styleId="st">
    <w:name w:val="st"/>
    <w:basedOn w:val="Absatz-Standardschriftart"/>
    <w:rsid w:val="00EE51A3"/>
  </w:style>
  <w:style w:type="paragraph" w:styleId="berarbeitung">
    <w:name w:val="Revision"/>
    <w:hidden/>
    <w:uiPriority w:val="99"/>
    <w:semiHidden/>
    <w:rsid w:val="006972AA"/>
    <w:rPr>
      <w:rFonts w:ascii="Arial" w:hAnsi="Arial" w:cs="Arial"/>
      <w:szCs w:val="22"/>
      <w:lang w:val="de-DE"/>
    </w:rPr>
  </w:style>
  <w:style w:type="character" w:styleId="NichtaufgelsteErwhnung">
    <w:name w:val="Unresolved Mention"/>
    <w:basedOn w:val="Absatz-Standardschriftart"/>
    <w:uiPriority w:val="99"/>
    <w:unhideWhenUsed/>
    <w:rsid w:val="006428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69120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323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419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57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723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9330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055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eol\Desktop\Template%20Press%20Releas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nat xmlns="beb2c530-3512-43f5-bc1a-9f450737f04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E360BEB5EA29419DCE160FCD31B0CC" ma:contentTypeVersion="13" ma:contentTypeDescription="Ein neues Dokument erstellen." ma:contentTypeScope="" ma:versionID="ba21a1de15a2e4da4e04e6663470bcd9">
  <xsd:schema xmlns:xsd="http://www.w3.org/2001/XMLSchema" xmlns:xs="http://www.w3.org/2001/XMLSchema" xmlns:p="http://schemas.microsoft.com/office/2006/metadata/properties" xmlns:ns2="aca20cd1-a23b-493b-9275-36e0ba1aab45" xmlns:ns3="beb2c530-3512-43f5-bc1a-9f450737f04e" targetNamespace="http://schemas.microsoft.com/office/2006/metadata/properties" ma:root="true" ma:fieldsID="9678e39673e079e812912c464199f147" ns2:_="" ns3:_="">
    <xsd:import namespace="aca20cd1-a23b-493b-9275-36e0ba1aab45"/>
    <xsd:import namespace="beb2c530-3512-43f5-bc1a-9f450737f0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on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20cd1-a23b-493b-9275-36e0ba1aab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2c530-3512-43f5-bc1a-9f450737f0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onat" ma:index="20" nillable="true" ma:displayName="Monat" ma:format="Dropdown" ma:internalName="Monat">
      <xsd:simpleType>
        <xsd:restriction base="dms:Choice">
          <xsd:enumeration value="01"/>
          <xsd:enumeration value="02"/>
          <xsd:enumeration value="03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87B2F-F3D1-402D-A6EC-D55F3239FB10}">
  <ds:schemaRefs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beb2c530-3512-43f5-bc1a-9f450737f04e"/>
    <ds:schemaRef ds:uri="aca20cd1-a23b-493b-9275-36e0ba1aab4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F655AB4-AE5D-4D08-B1AB-6437C6D0BB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a20cd1-a23b-493b-9275-36e0ba1aab45"/>
    <ds:schemaRef ds:uri="beb2c530-3512-43f5-bc1a-9f450737f0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EB5B90-A24D-4117-9F11-E4D1C39B01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93037-5F03-4C70-9380-D17540A9E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Press Release</Template>
  <TotalTime>0</TotalTime>
  <Pages>5</Pages>
  <Words>1109</Words>
  <Characters>7752</Characters>
  <Application>Microsoft Office Word</Application>
  <DocSecurity>0</DocSecurity>
  <Lines>64</Lines>
  <Paragraphs>17</Paragraphs>
  <ScaleCrop>false</ScaleCrop>
  <Company>Geberit</Company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Grewe</dc:creator>
  <cp:keywords/>
  <cp:lastModifiedBy>Annika Borst</cp:lastModifiedBy>
  <cp:revision>20</cp:revision>
  <cp:lastPrinted>2020-09-28T01:51:00Z</cp:lastPrinted>
  <dcterms:created xsi:type="dcterms:W3CDTF">2020-10-28T12:51:00Z</dcterms:created>
  <dcterms:modified xsi:type="dcterms:W3CDTF">2021-02-09T08:40:00Z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0x01010087E360BEB5EA29419DCE160FCD31B0CC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iteId">
    <vt:lpwstr>49c79685-7e11-437a-bb25-eba58fc041f5</vt:lpwstr>
  </property>
  <property fmtid="{D5CDD505-2E9C-101B-9397-08002B2CF9AE}" pid="5" name="MSIP_Label_583d9081-ff0c-403e-9495-6ce7896734ce_Owner">
    <vt:lpwstr>kristin.echle@geberit.com</vt:lpwstr>
  </property>
  <property fmtid="{D5CDD505-2E9C-101B-9397-08002B2CF9AE}" pid="6" name="MSIP_Label_583d9081-ff0c-403e-9495-6ce7896734ce_SetDate">
    <vt:lpwstr>2019-09-20T11:59:04.2391006Z</vt:lpwstr>
  </property>
  <property fmtid="{D5CDD505-2E9C-101B-9397-08002B2CF9AE}" pid="7" name="MSIP_Label_583d9081-ff0c-403e-9495-6ce7896734ce_Name">
    <vt:lpwstr>Internal</vt:lpwstr>
  </property>
  <property fmtid="{D5CDD505-2E9C-101B-9397-08002B2CF9AE}" pid="8" name="MSIP_Label_583d9081-ff0c-403e-9495-6ce7896734ce_Application">
    <vt:lpwstr>Microsoft Azure Information Protection</vt:lpwstr>
  </property>
  <property fmtid="{D5CDD505-2E9C-101B-9397-08002B2CF9AE}" pid="9" name="MSIP_Label_583d9081-ff0c-403e-9495-6ce7896734ce_ActionId">
    <vt:lpwstr>63efe3d3-3f4e-4c71-a88f-68a021fba6bc</vt:lpwstr>
  </property>
  <property fmtid="{D5CDD505-2E9C-101B-9397-08002B2CF9AE}" pid="10" name="MSIP_Label_583d9081-ff0c-403e-9495-6ce7896734ce_Extended_MSFT_Method">
    <vt:lpwstr>Automatic</vt:lpwstr>
  </property>
  <property fmtid="{D5CDD505-2E9C-101B-9397-08002B2CF9AE}" pid="11" name="Sensitivity">
    <vt:lpwstr>Internal</vt:lpwstr>
  </property>
</Properties>
</file>