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7679828E" w:rsidR="28945C1F" w:rsidRPr="00C56A2C" w:rsidRDefault="009F4AA7" w:rsidP="28945C1F">
      <w:pPr>
        <w:pStyle w:val="KeinLeerraum"/>
        <w:rPr>
          <w:bCs/>
          <w:noProof/>
          <w:szCs w:val="24"/>
          <w:lang w:val="de-DE"/>
        </w:rPr>
      </w:pPr>
      <w:r w:rsidRPr="00DB4674">
        <w:rPr>
          <w:bCs/>
          <w:noProof/>
          <w:szCs w:val="24"/>
          <w:lang w:val="de-DE"/>
        </w:rPr>
        <w:t xml:space="preserve">Ein </w:t>
      </w:r>
      <w:r w:rsidRPr="00C56A2C">
        <w:rPr>
          <w:bCs/>
          <w:noProof/>
          <w:szCs w:val="24"/>
          <w:lang w:val="de-DE"/>
        </w:rPr>
        <w:t>Dusch-WC für jedes Bad</w:t>
      </w:r>
      <w:r w:rsidR="00E83A75" w:rsidRPr="00C56A2C">
        <w:rPr>
          <w:bCs/>
          <w:noProof/>
          <w:szCs w:val="24"/>
          <w:lang w:val="de-DE"/>
        </w:rPr>
        <w:t>: Geberit AquaClean Alba</w:t>
      </w:r>
    </w:p>
    <w:p w14:paraId="0A5593E2" w14:textId="1F83A0F5" w:rsidR="28945C1F" w:rsidRPr="00C56A2C" w:rsidRDefault="00E45074" w:rsidP="28945C1F">
      <w:pPr>
        <w:pStyle w:val="berschrift1"/>
      </w:pPr>
      <w:r w:rsidRPr="00C56A2C">
        <w:t xml:space="preserve">Komfort eines </w:t>
      </w:r>
      <w:r w:rsidR="00DC04CC" w:rsidRPr="00C56A2C">
        <w:t>Dusch-WC</w:t>
      </w:r>
      <w:r w:rsidR="00A71417" w:rsidRPr="00C56A2C">
        <w:t>s</w:t>
      </w:r>
      <w:r w:rsidR="00E207E4" w:rsidRPr="00C56A2C">
        <w:t xml:space="preserve"> </w:t>
      </w:r>
      <w:r w:rsidR="00DD34CA" w:rsidRPr="00C56A2C">
        <w:t>zum attraktiven Preis</w:t>
      </w:r>
    </w:p>
    <w:p w14:paraId="3A5DE5AE" w14:textId="716E6D72" w:rsidR="00B4524F" w:rsidRPr="00C56A2C" w:rsidRDefault="00B4524F" w:rsidP="00E767C3">
      <w:pPr>
        <w:pStyle w:val="Kopfzeile"/>
        <w:rPr>
          <w:rStyle w:val="Hervorhebung"/>
          <w:szCs w:val="20"/>
        </w:rPr>
      </w:pPr>
      <w:r w:rsidRPr="00C56A2C">
        <w:rPr>
          <w:rStyle w:val="Hervorhebung"/>
          <w:szCs w:val="20"/>
        </w:rPr>
        <w:t xml:space="preserve">Geberit </w:t>
      </w:r>
      <w:r w:rsidR="005B491D" w:rsidRPr="00C56A2C">
        <w:rPr>
          <w:rStyle w:val="Hervorhebung"/>
          <w:szCs w:val="20"/>
        </w:rPr>
        <w:t>Vertriebs GmbH</w:t>
      </w:r>
      <w:r w:rsidRPr="00C56A2C">
        <w:rPr>
          <w:rStyle w:val="Hervorhebung"/>
          <w:szCs w:val="20"/>
        </w:rPr>
        <w:t xml:space="preserve">, </w:t>
      </w:r>
      <w:r w:rsidR="005B491D" w:rsidRPr="00C56A2C">
        <w:rPr>
          <w:rStyle w:val="Hervorhebung"/>
          <w:szCs w:val="20"/>
        </w:rPr>
        <w:t>Pfullendorf</w:t>
      </w:r>
      <w:r w:rsidRPr="00C56A2C">
        <w:rPr>
          <w:rStyle w:val="Hervorhebung"/>
          <w:szCs w:val="20"/>
        </w:rPr>
        <w:t xml:space="preserve">, </w:t>
      </w:r>
      <w:r w:rsidR="002D087C" w:rsidRPr="00C56A2C">
        <w:rPr>
          <w:rStyle w:val="Hervorhebung"/>
          <w:szCs w:val="20"/>
        </w:rPr>
        <w:t>Januar</w:t>
      </w:r>
      <w:r w:rsidR="00E65269" w:rsidRPr="00C56A2C">
        <w:rPr>
          <w:rStyle w:val="Hervorhebung"/>
          <w:szCs w:val="20"/>
        </w:rPr>
        <w:t xml:space="preserve"> 20</w:t>
      </w:r>
      <w:r w:rsidR="003147B8" w:rsidRPr="00C56A2C">
        <w:rPr>
          <w:rStyle w:val="Hervorhebung"/>
          <w:szCs w:val="20"/>
        </w:rPr>
        <w:t>2</w:t>
      </w:r>
      <w:r w:rsidR="002D087C" w:rsidRPr="00C56A2C">
        <w:rPr>
          <w:rStyle w:val="Hervorhebung"/>
          <w:szCs w:val="20"/>
        </w:rPr>
        <w:t>4</w:t>
      </w:r>
    </w:p>
    <w:p w14:paraId="30DDB1A5" w14:textId="436073C6" w:rsidR="00922B14" w:rsidRPr="00922B14" w:rsidRDefault="00E207E4" w:rsidP="00922B14">
      <w:pPr>
        <w:pStyle w:val="Titel"/>
        <w:rPr>
          <w:bCs/>
        </w:rPr>
      </w:pPr>
      <w:r w:rsidRPr="00C56A2C">
        <w:rPr>
          <w:bCs/>
        </w:rPr>
        <w:t xml:space="preserve">Mit dem neuen </w:t>
      </w:r>
      <w:r w:rsidR="00A63C51" w:rsidRPr="00C56A2C">
        <w:rPr>
          <w:bCs/>
        </w:rPr>
        <w:t>Dusch</w:t>
      </w:r>
      <w:r w:rsidR="00A63C51" w:rsidRPr="00DB4674">
        <w:rPr>
          <w:bCs/>
        </w:rPr>
        <w:t xml:space="preserve">-WC </w:t>
      </w:r>
      <w:r w:rsidRPr="00DB4674">
        <w:rPr>
          <w:bCs/>
        </w:rPr>
        <w:t>G</w:t>
      </w:r>
      <w:r w:rsidR="00A62FC2" w:rsidRPr="00DB4674">
        <w:rPr>
          <w:bCs/>
        </w:rPr>
        <w:t xml:space="preserve">eberit </w:t>
      </w:r>
      <w:proofErr w:type="spellStart"/>
      <w:r w:rsidR="00A62FC2" w:rsidRPr="00DB4674">
        <w:rPr>
          <w:bCs/>
        </w:rPr>
        <w:t>AquaClean</w:t>
      </w:r>
      <w:proofErr w:type="spellEnd"/>
      <w:r w:rsidR="00A62FC2" w:rsidRPr="00DB4674">
        <w:rPr>
          <w:bCs/>
        </w:rPr>
        <w:t xml:space="preserve"> Alba bringt Geberit </w:t>
      </w:r>
      <w:r w:rsidR="00561350" w:rsidRPr="00DB4674">
        <w:rPr>
          <w:bCs/>
        </w:rPr>
        <w:t xml:space="preserve">die </w:t>
      </w:r>
      <w:r w:rsidR="00897B4A" w:rsidRPr="00DB4674">
        <w:rPr>
          <w:bCs/>
        </w:rPr>
        <w:t xml:space="preserve">angenehmste Form der Po-Reinigung </w:t>
      </w:r>
      <w:r w:rsidR="008E4F95" w:rsidRPr="00DB4674">
        <w:rPr>
          <w:bCs/>
        </w:rPr>
        <w:t>in</w:t>
      </w:r>
      <w:r w:rsidR="00CE4FFE" w:rsidRPr="00DB4674">
        <w:rPr>
          <w:bCs/>
        </w:rPr>
        <w:t xml:space="preserve"> jedes</w:t>
      </w:r>
      <w:r w:rsidR="008E4F95" w:rsidRPr="00DB4674">
        <w:rPr>
          <w:bCs/>
        </w:rPr>
        <w:t xml:space="preserve"> </w:t>
      </w:r>
      <w:r w:rsidR="00CE4FFE" w:rsidRPr="0075568D">
        <w:rPr>
          <w:bCs/>
        </w:rPr>
        <w:t>Bad</w:t>
      </w:r>
      <w:r w:rsidR="008E4F95" w:rsidRPr="0075568D">
        <w:rPr>
          <w:bCs/>
        </w:rPr>
        <w:t xml:space="preserve">. </w:t>
      </w:r>
      <w:r w:rsidR="00DD20E0" w:rsidRPr="0075568D">
        <w:rPr>
          <w:rStyle w:val="normaltextrun"/>
          <w:color w:val="000000"/>
          <w:szCs w:val="20"/>
          <w:shd w:val="clear" w:color="auto" w:fill="FFFFFF"/>
        </w:rPr>
        <w:t>Im Vergleich zu einer hochwertigen klassischen WC-Keramik ist d</w:t>
      </w:r>
      <w:r w:rsidR="00E45074" w:rsidRPr="0075568D">
        <w:rPr>
          <w:rStyle w:val="normaltextrun"/>
          <w:color w:val="000000"/>
          <w:szCs w:val="20"/>
          <w:shd w:val="clear" w:color="auto" w:fill="FFFFFF"/>
        </w:rPr>
        <w:t xml:space="preserve">er Aufpreis für die Duschfunktion von </w:t>
      </w:r>
      <w:proofErr w:type="spellStart"/>
      <w:r w:rsidR="00E45074" w:rsidRPr="0075568D">
        <w:rPr>
          <w:rStyle w:val="normaltextrun"/>
          <w:color w:val="000000"/>
          <w:szCs w:val="20"/>
          <w:shd w:val="clear" w:color="auto" w:fill="FFFFFF"/>
        </w:rPr>
        <w:t>AquaClean</w:t>
      </w:r>
      <w:proofErr w:type="spellEnd"/>
      <w:r w:rsidR="00E45074" w:rsidRPr="0075568D">
        <w:rPr>
          <w:rStyle w:val="normaltextrun"/>
          <w:color w:val="000000"/>
          <w:szCs w:val="20"/>
          <w:shd w:val="clear" w:color="auto" w:fill="FFFFFF"/>
        </w:rPr>
        <w:t xml:space="preserve"> Alba gering.</w:t>
      </w:r>
      <w:r w:rsidR="00E45074" w:rsidRPr="00DB4674">
        <w:rPr>
          <w:rStyle w:val="normaltextrun"/>
          <w:color w:val="000000"/>
          <w:szCs w:val="20"/>
          <w:shd w:val="clear" w:color="auto" w:fill="FFFFFF"/>
        </w:rPr>
        <w:t xml:space="preserve"> </w:t>
      </w:r>
      <w:r w:rsidR="00EF6A74" w:rsidRPr="0045113D">
        <w:rPr>
          <w:rStyle w:val="normaltextrun"/>
          <w:color w:val="000000"/>
          <w:szCs w:val="20"/>
          <w:shd w:val="clear" w:color="auto" w:fill="FFFFFF"/>
        </w:rPr>
        <w:t>D</w:t>
      </w:r>
      <w:r w:rsidR="001B39F8" w:rsidRPr="0045113D">
        <w:rPr>
          <w:rStyle w:val="normaltextrun"/>
          <w:color w:val="000000"/>
          <w:szCs w:val="20"/>
          <w:shd w:val="clear" w:color="auto" w:fill="FFFFFF"/>
        </w:rPr>
        <w:t xml:space="preserve">er attraktive </w:t>
      </w:r>
      <w:r w:rsidR="00DD34CA" w:rsidRPr="0045113D">
        <w:rPr>
          <w:rStyle w:val="normaltextrun"/>
          <w:color w:val="000000"/>
          <w:szCs w:val="20"/>
          <w:shd w:val="clear" w:color="auto" w:fill="FFFFFF"/>
        </w:rPr>
        <w:t>P</w:t>
      </w:r>
      <w:r w:rsidR="001B39F8" w:rsidRPr="0045113D">
        <w:rPr>
          <w:rStyle w:val="normaltextrun"/>
          <w:color w:val="000000"/>
          <w:szCs w:val="20"/>
          <w:shd w:val="clear" w:color="auto" w:fill="FFFFFF"/>
        </w:rPr>
        <w:t xml:space="preserve">reis </w:t>
      </w:r>
      <w:r w:rsidR="00EF6A74" w:rsidRPr="0045113D">
        <w:rPr>
          <w:rStyle w:val="normaltextrun"/>
          <w:color w:val="000000"/>
          <w:szCs w:val="20"/>
          <w:shd w:val="clear" w:color="auto" w:fill="FFFFFF"/>
        </w:rPr>
        <w:t xml:space="preserve">wird möglich durch die Konzentration </w:t>
      </w:r>
      <w:r w:rsidR="001B39F8" w:rsidRPr="0045113D">
        <w:rPr>
          <w:rStyle w:val="normaltextrun"/>
          <w:color w:val="000000"/>
          <w:szCs w:val="20"/>
          <w:shd w:val="clear" w:color="auto" w:fill="FFFFFF"/>
        </w:rPr>
        <w:t xml:space="preserve">auf </w:t>
      </w:r>
      <w:r w:rsidR="00961178" w:rsidRPr="0045113D">
        <w:rPr>
          <w:rStyle w:val="normaltextrun"/>
          <w:color w:val="000000"/>
          <w:szCs w:val="20"/>
          <w:shd w:val="clear" w:color="auto" w:fill="FFFFFF"/>
        </w:rPr>
        <w:t>die wichtigste Funktion eines Dusch-WCs</w:t>
      </w:r>
      <w:r w:rsidR="00EF6A74" w:rsidRPr="0045113D">
        <w:rPr>
          <w:rStyle w:val="normaltextrun"/>
          <w:color w:val="000000"/>
          <w:szCs w:val="20"/>
          <w:shd w:val="clear" w:color="auto" w:fill="FFFFFF"/>
        </w:rPr>
        <w:t xml:space="preserve">: </w:t>
      </w:r>
      <w:r w:rsidR="007D53D0" w:rsidRPr="0045113D">
        <w:rPr>
          <w:rStyle w:val="normaltextrun"/>
          <w:color w:val="000000"/>
          <w:szCs w:val="20"/>
          <w:shd w:val="clear" w:color="auto" w:fill="FFFFFF"/>
        </w:rPr>
        <w:t>Die</w:t>
      </w:r>
      <w:r w:rsidR="009A7EDF" w:rsidRPr="0045113D">
        <w:rPr>
          <w:rStyle w:val="normaltextrun"/>
          <w:color w:val="000000"/>
          <w:szCs w:val="20"/>
          <w:shd w:val="clear" w:color="auto" w:fill="FFFFFF"/>
        </w:rPr>
        <w:t xml:space="preserve"> gründliche und schonende Reinigung</w:t>
      </w:r>
      <w:r w:rsidR="007D53D0" w:rsidRPr="0045113D">
        <w:rPr>
          <w:rStyle w:val="normaltextrun"/>
          <w:color w:val="000000"/>
          <w:szCs w:val="20"/>
          <w:shd w:val="clear" w:color="auto" w:fill="FFFFFF"/>
        </w:rPr>
        <w:t xml:space="preserve"> </w:t>
      </w:r>
      <w:r w:rsidR="00C87073" w:rsidRPr="0045113D">
        <w:rPr>
          <w:rStyle w:val="normaltextrun"/>
          <w:color w:val="000000"/>
          <w:szCs w:val="20"/>
          <w:shd w:val="clear" w:color="auto" w:fill="FFFFFF"/>
        </w:rPr>
        <w:t xml:space="preserve">mit Wasser mit der </w:t>
      </w:r>
      <w:r w:rsidR="00961178" w:rsidRPr="0045113D">
        <w:rPr>
          <w:rStyle w:val="normaltextrun"/>
          <w:color w:val="000000"/>
          <w:szCs w:val="20"/>
          <w:shd w:val="clear" w:color="auto" w:fill="FFFFFF"/>
        </w:rPr>
        <w:t>integrierte</w:t>
      </w:r>
      <w:r w:rsidR="00C87073" w:rsidRPr="0045113D">
        <w:rPr>
          <w:rStyle w:val="normaltextrun"/>
          <w:color w:val="000000"/>
          <w:szCs w:val="20"/>
          <w:shd w:val="clear" w:color="auto" w:fill="FFFFFF"/>
        </w:rPr>
        <w:t>n</w:t>
      </w:r>
      <w:r w:rsidR="00961178" w:rsidRPr="0045113D">
        <w:rPr>
          <w:rStyle w:val="normaltextrun"/>
          <w:color w:val="000000"/>
          <w:szCs w:val="20"/>
          <w:shd w:val="clear" w:color="auto" w:fill="FFFFFF"/>
        </w:rPr>
        <w:t xml:space="preserve"> </w:t>
      </w:r>
      <w:proofErr w:type="spellStart"/>
      <w:r w:rsidR="00BE1652" w:rsidRPr="0045113D">
        <w:rPr>
          <w:rStyle w:val="normaltextrun"/>
          <w:color w:val="000000"/>
          <w:szCs w:val="20"/>
          <w:shd w:val="clear" w:color="auto" w:fill="FFFFFF"/>
        </w:rPr>
        <w:t>WhirlSpray</w:t>
      </w:r>
      <w:proofErr w:type="spellEnd"/>
      <w:r w:rsidR="00BE1652" w:rsidRPr="0045113D">
        <w:rPr>
          <w:rStyle w:val="normaltextrun"/>
          <w:color w:val="000000"/>
          <w:szCs w:val="20"/>
          <w:shd w:val="clear" w:color="auto" w:fill="FFFFFF"/>
        </w:rPr>
        <w:t>-</w:t>
      </w:r>
      <w:r w:rsidR="00961178" w:rsidRPr="0045113D">
        <w:rPr>
          <w:rStyle w:val="normaltextrun"/>
          <w:color w:val="000000"/>
          <w:szCs w:val="20"/>
          <w:shd w:val="clear" w:color="auto" w:fill="FFFFFF"/>
        </w:rPr>
        <w:t>Dusch</w:t>
      </w:r>
      <w:r w:rsidR="00BE1652" w:rsidRPr="0045113D">
        <w:rPr>
          <w:rStyle w:val="normaltextrun"/>
          <w:color w:val="000000"/>
          <w:szCs w:val="20"/>
          <w:shd w:val="clear" w:color="auto" w:fill="FFFFFF"/>
        </w:rPr>
        <w:t>technologie</w:t>
      </w:r>
      <w:r w:rsidR="0014237A" w:rsidRPr="0045113D">
        <w:rPr>
          <w:rStyle w:val="normaltextrun"/>
          <w:color w:val="000000"/>
          <w:szCs w:val="20"/>
          <w:shd w:val="clear" w:color="auto" w:fill="FFFFFF"/>
        </w:rPr>
        <w:t xml:space="preserve">. </w:t>
      </w:r>
      <w:r w:rsidR="00CE24EF" w:rsidRPr="00DB4674">
        <w:rPr>
          <w:rStyle w:val="normaltextrun"/>
          <w:color w:val="000000"/>
          <w:szCs w:val="20"/>
          <w:shd w:val="clear" w:color="auto" w:fill="FFFFFF"/>
        </w:rPr>
        <w:t xml:space="preserve">Das </w:t>
      </w:r>
      <w:r w:rsidR="00AD7E51" w:rsidRPr="00DB4674">
        <w:rPr>
          <w:rStyle w:val="normaltextrun"/>
          <w:color w:val="000000"/>
          <w:szCs w:val="20"/>
          <w:shd w:val="clear" w:color="auto" w:fill="FFFFFF"/>
        </w:rPr>
        <w:t xml:space="preserve">schlichte und </w:t>
      </w:r>
      <w:r w:rsidR="00CE24EF" w:rsidRPr="00DB4674">
        <w:rPr>
          <w:rStyle w:val="normaltextrun"/>
          <w:color w:val="000000"/>
          <w:szCs w:val="20"/>
          <w:shd w:val="clear" w:color="auto" w:fill="FFFFFF"/>
        </w:rPr>
        <w:t>elegante Design</w:t>
      </w:r>
      <w:r w:rsidR="00271BCF" w:rsidRPr="00DB4674">
        <w:rPr>
          <w:rStyle w:val="normaltextrun"/>
          <w:color w:val="000000"/>
          <w:szCs w:val="20"/>
          <w:shd w:val="clear" w:color="auto" w:fill="FFFFFF"/>
        </w:rPr>
        <w:t xml:space="preserve"> von Christoph Behling mit</w:t>
      </w:r>
      <w:r w:rsidR="00BA0D2C" w:rsidRPr="00DB4674">
        <w:rPr>
          <w:rStyle w:val="normaltextrun"/>
          <w:color w:val="000000"/>
          <w:szCs w:val="20"/>
          <w:shd w:val="clear" w:color="auto" w:fill="FFFFFF"/>
        </w:rPr>
        <w:t xml:space="preserve"> geschlossene</w:t>
      </w:r>
      <w:r w:rsidR="00271BCF" w:rsidRPr="00DB4674">
        <w:rPr>
          <w:rStyle w:val="normaltextrun"/>
          <w:color w:val="000000"/>
          <w:szCs w:val="20"/>
          <w:shd w:val="clear" w:color="auto" w:fill="FFFFFF"/>
        </w:rPr>
        <w:t>m</w:t>
      </w:r>
      <w:r w:rsidR="00BA0D2C" w:rsidRPr="00DB4674">
        <w:rPr>
          <w:rStyle w:val="normaltextrun"/>
          <w:color w:val="000000"/>
          <w:szCs w:val="20"/>
          <w:shd w:val="clear" w:color="auto" w:fill="FFFFFF"/>
        </w:rPr>
        <w:t xml:space="preserve"> Keramikkörpe</w:t>
      </w:r>
      <w:r w:rsidR="00271BCF" w:rsidRPr="00DB4674">
        <w:rPr>
          <w:rStyle w:val="normaltextrun"/>
          <w:color w:val="000000"/>
          <w:szCs w:val="20"/>
          <w:shd w:val="clear" w:color="auto" w:fill="FFFFFF"/>
        </w:rPr>
        <w:t xml:space="preserve">r </w:t>
      </w:r>
      <w:r w:rsidR="00BA0D2C" w:rsidRPr="00DB4674">
        <w:rPr>
          <w:rStyle w:val="normaltextrun"/>
          <w:color w:val="000000"/>
          <w:szCs w:val="20"/>
          <w:shd w:val="clear" w:color="auto" w:fill="FFFFFF"/>
        </w:rPr>
        <w:t xml:space="preserve">reiht sich </w:t>
      </w:r>
      <w:r w:rsidR="00271BCF" w:rsidRPr="00DB4674">
        <w:rPr>
          <w:rStyle w:val="normaltextrun"/>
          <w:color w:val="000000"/>
          <w:szCs w:val="20"/>
          <w:shd w:val="clear" w:color="auto" w:fill="FFFFFF"/>
        </w:rPr>
        <w:t xml:space="preserve">nahtlos in die Geberit </w:t>
      </w:r>
      <w:proofErr w:type="spellStart"/>
      <w:r w:rsidR="00271BCF" w:rsidRPr="00DB4674">
        <w:rPr>
          <w:rStyle w:val="normaltextrun"/>
          <w:color w:val="000000"/>
          <w:szCs w:val="20"/>
          <w:shd w:val="clear" w:color="auto" w:fill="FFFFFF"/>
        </w:rPr>
        <w:t>AquaClean</w:t>
      </w:r>
      <w:proofErr w:type="spellEnd"/>
      <w:r w:rsidR="00271BCF" w:rsidRPr="00DB4674">
        <w:rPr>
          <w:rStyle w:val="normaltextrun"/>
          <w:color w:val="000000"/>
          <w:szCs w:val="20"/>
          <w:shd w:val="clear" w:color="auto" w:fill="FFFFFF"/>
        </w:rPr>
        <w:t xml:space="preserve"> Produktwelt ein und ermöglicht einen neuen Standard im Bad</w:t>
      </w:r>
      <w:r w:rsidR="00AA3073" w:rsidRPr="00DB4674">
        <w:rPr>
          <w:rStyle w:val="normaltextrun"/>
          <w:color w:val="000000"/>
          <w:szCs w:val="20"/>
          <w:shd w:val="clear" w:color="auto" w:fill="FFFFFF"/>
        </w:rPr>
        <w:t xml:space="preserve"> für Privatkunden, Hotels und das Projektgeschäft</w:t>
      </w:r>
      <w:r w:rsidR="00772C8A" w:rsidRPr="00DB4674">
        <w:rPr>
          <w:rStyle w:val="normaltextrun"/>
          <w:color w:val="000000"/>
          <w:szCs w:val="20"/>
          <w:shd w:val="clear" w:color="auto" w:fill="FFFFFF"/>
        </w:rPr>
        <w:t>.</w:t>
      </w:r>
      <w:r w:rsidR="00A63C51" w:rsidRPr="00DB4674">
        <w:rPr>
          <w:rStyle w:val="normaltextrun"/>
          <w:color w:val="000000"/>
          <w:szCs w:val="20"/>
          <w:shd w:val="clear" w:color="auto" w:fill="FFFFFF"/>
        </w:rPr>
        <w:t xml:space="preserve"> Das </w:t>
      </w:r>
      <w:proofErr w:type="spellStart"/>
      <w:r w:rsidR="00A63C51" w:rsidRPr="00DB4674">
        <w:rPr>
          <w:rStyle w:val="normaltextrun"/>
          <w:color w:val="000000"/>
          <w:szCs w:val="20"/>
          <w:shd w:val="clear" w:color="auto" w:fill="FFFFFF"/>
        </w:rPr>
        <w:t>AquaClean</w:t>
      </w:r>
      <w:proofErr w:type="spellEnd"/>
      <w:r w:rsidR="00A63C51" w:rsidRPr="00DB4674">
        <w:rPr>
          <w:rStyle w:val="normaltextrun"/>
          <w:color w:val="000000"/>
          <w:szCs w:val="20"/>
          <w:shd w:val="clear" w:color="auto" w:fill="FFFFFF"/>
        </w:rPr>
        <w:t xml:space="preserve"> Alba ist ab </w:t>
      </w:r>
      <w:r w:rsidR="000B6910" w:rsidRPr="00DB4674">
        <w:rPr>
          <w:rStyle w:val="normaltextrun"/>
          <w:color w:val="000000"/>
          <w:szCs w:val="20"/>
          <w:shd w:val="clear" w:color="auto" w:fill="FFFFFF"/>
        </w:rPr>
        <w:t>dem 01.04.2024 lieferbar.</w:t>
      </w:r>
    </w:p>
    <w:p w14:paraId="2379DFE9" w14:textId="6FBC98B7" w:rsidR="00C8003B" w:rsidRPr="00E03912" w:rsidRDefault="00F40743" w:rsidP="00801A89">
      <w:pPr>
        <w:spacing w:after="0" w:line="360" w:lineRule="auto"/>
      </w:pPr>
      <w:r>
        <w:t>Herzstück</w:t>
      </w:r>
      <w:r w:rsidR="00816869">
        <w:t xml:space="preserve"> aller </w:t>
      </w:r>
      <w:r>
        <w:t xml:space="preserve">Geberit </w:t>
      </w:r>
      <w:proofErr w:type="spellStart"/>
      <w:r w:rsidR="006312D2" w:rsidRPr="00DB4674">
        <w:t>AquaClean</w:t>
      </w:r>
      <w:proofErr w:type="spellEnd"/>
      <w:r w:rsidR="006312D2" w:rsidRPr="00DB4674">
        <w:t xml:space="preserve"> Modelle </w:t>
      </w:r>
      <w:r w:rsidRPr="00DB4674">
        <w:t xml:space="preserve">ist die </w:t>
      </w:r>
      <w:r w:rsidR="00D9795C" w:rsidRPr="00DB4674">
        <w:t xml:space="preserve">patentierte </w:t>
      </w:r>
      <w:proofErr w:type="spellStart"/>
      <w:r w:rsidRPr="00DB4674">
        <w:t>WhirlSpray</w:t>
      </w:r>
      <w:proofErr w:type="spellEnd"/>
      <w:r w:rsidRPr="00DB4674">
        <w:t xml:space="preserve">-Duschtechnologie für eine </w:t>
      </w:r>
      <w:r w:rsidR="00731E34" w:rsidRPr="00DB4674">
        <w:t>besonders sanfte und grü</w:t>
      </w:r>
      <w:r w:rsidR="00254674" w:rsidRPr="00DB4674">
        <w:t xml:space="preserve">ndliche </w:t>
      </w:r>
      <w:r w:rsidR="00254674" w:rsidRPr="00ED73B6">
        <w:t>Reinigung</w:t>
      </w:r>
      <w:r w:rsidR="00C43322" w:rsidRPr="00ED73B6">
        <w:t xml:space="preserve"> des Pos mit reinem Wasser</w:t>
      </w:r>
      <w:r w:rsidR="00031B6F" w:rsidRPr="00ED73B6">
        <w:t>.</w:t>
      </w:r>
      <w:r w:rsidR="00C45974" w:rsidRPr="00ED73B6">
        <w:t xml:space="preserve"> </w:t>
      </w:r>
      <w:r w:rsidR="00545E52" w:rsidRPr="00ED73B6">
        <w:t>Das</w:t>
      </w:r>
      <w:r w:rsidR="00C45974" w:rsidRPr="00ED73B6">
        <w:t xml:space="preserve"> neue </w:t>
      </w:r>
      <w:proofErr w:type="spellStart"/>
      <w:r w:rsidR="00C45974" w:rsidRPr="00ED73B6">
        <w:t>AquaClean</w:t>
      </w:r>
      <w:proofErr w:type="spellEnd"/>
      <w:r w:rsidR="00C45974" w:rsidRPr="00ED73B6">
        <w:t xml:space="preserve"> Alba </w:t>
      </w:r>
      <w:r w:rsidR="00545E52" w:rsidRPr="00ED73B6">
        <w:t xml:space="preserve">rückt diese </w:t>
      </w:r>
      <w:r w:rsidR="00FF4256" w:rsidRPr="00ED73B6">
        <w:t>zentrale Komfortf</w:t>
      </w:r>
      <w:r w:rsidR="00545E52" w:rsidRPr="00ED73B6">
        <w:t>unktion ins Zentrum</w:t>
      </w:r>
      <w:r w:rsidR="003040B4" w:rsidRPr="00ED73B6">
        <w:t>.</w:t>
      </w:r>
      <w:r w:rsidR="00B12F82" w:rsidRPr="00ED73B6">
        <w:t xml:space="preserve"> </w:t>
      </w:r>
      <w:r w:rsidR="00F519B2" w:rsidRPr="00ED73B6">
        <w:t>Dadurch ist das</w:t>
      </w:r>
      <w:r w:rsidR="00B12F82" w:rsidRPr="00ED73B6">
        <w:t xml:space="preserve"> frische und saubere Gefühl einer Reinigung durch Wasser </w:t>
      </w:r>
      <w:r w:rsidR="00AA31AE" w:rsidRPr="00ED73B6">
        <w:t xml:space="preserve">im eigenen Bad </w:t>
      </w:r>
      <w:r w:rsidR="00F519B2" w:rsidRPr="00ED73B6">
        <w:t>bereits zu einem geringen Aufpreis im Vergleich zu eine</w:t>
      </w:r>
      <w:r w:rsidR="004D03D5" w:rsidRPr="00ED73B6">
        <w:t xml:space="preserve">r hochwertigen klassischen </w:t>
      </w:r>
      <w:r w:rsidR="00F519B2" w:rsidRPr="00ED73B6">
        <w:t>WC</w:t>
      </w:r>
      <w:r w:rsidR="004D03D5" w:rsidRPr="00ED73B6">
        <w:t>-Keramik</w:t>
      </w:r>
      <w:r w:rsidR="00A9178B" w:rsidRPr="00ED73B6">
        <w:t xml:space="preserve"> </w:t>
      </w:r>
      <w:r w:rsidR="00FD04AE" w:rsidRPr="00ED73B6">
        <w:t>möglich</w:t>
      </w:r>
      <w:r w:rsidR="00A9178B" w:rsidRPr="00ED73B6">
        <w:t xml:space="preserve">. </w:t>
      </w:r>
      <w:r w:rsidR="00FA6780" w:rsidRPr="00ED73B6">
        <w:t>Bei der Technik</w:t>
      </w:r>
      <w:r w:rsidR="00FA6780" w:rsidRPr="00DB4674">
        <w:t xml:space="preserve"> und der Montagefreundlichkeit steht Geberit </w:t>
      </w:r>
      <w:proofErr w:type="spellStart"/>
      <w:r w:rsidR="00FA6780" w:rsidRPr="00E03912">
        <w:t>AquaClean</w:t>
      </w:r>
      <w:proofErr w:type="spellEnd"/>
      <w:r w:rsidR="00FA6780" w:rsidRPr="00E03912">
        <w:t xml:space="preserve"> Alba den anderen Modellen </w:t>
      </w:r>
      <w:r w:rsidR="00D562CF" w:rsidRPr="00E03912">
        <w:t xml:space="preserve">der </w:t>
      </w:r>
      <w:r w:rsidR="0032563C" w:rsidRPr="00E03912">
        <w:t>Produktreihe</w:t>
      </w:r>
      <w:r w:rsidR="00D562CF" w:rsidRPr="00E03912">
        <w:t xml:space="preserve"> </w:t>
      </w:r>
      <w:r w:rsidR="00FA6780" w:rsidRPr="00E03912">
        <w:t>in nichts nach.</w:t>
      </w:r>
    </w:p>
    <w:p w14:paraId="251CCA98" w14:textId="77777777" w:rsidR="00145BB5" w:rsidRPr="00E03912" w:rsidRDefault="00145BB5" w:rsidP="00801A89">
      <w:pPr>
        <w:spacing w:after="0" w:line="360" w:lineRule="auto"/>
      </w:pPr>
    </w:p>
    <w:p w14:paraId="6AC6C7FD" w14:textId="2D02A2C8" w:rsidR="00145BB5" w:rsidRPr="00E03912" w:rsidRDefault="00C676AD" w:rsidP="00145BB5">
      <w:pPr>
        <w:spacing w:after="0" w:line="360" w:lineRule="auto"/>
        <w:rPr>
          <w:b/>
          <w:bCs/>
        </w:rPr>
      </w:pPr>
      <w:r w:rsidRPr="00E03912">
        <w:rPr>
          <w:b/>
          <w:bCs/>
        </w:rPr>
        <w:t>Reinigung mit Wasser z</w:t>
      </w:r>
      <w:r w:rsidR="00145BB5" w:rsidRPr="00E03912">
        <w:rPr>
          <w:b/>
          <w:bCs/>
        </w:rPr>
        <w:t>um attraktiven Preis</w:t>
      </w:r>
    </w:p>
    <w:p w14:paraId="1797B5E8" w14:textId="72C5C092" w:rsidR="00145BB5" w:rsidRDefault="00145BB5" w:rsidP="008A522F">
      <w:pPr>
        <w:spacing w:line="360" w:lineRule="auto"/>
        <w:rPr>
          <w:rStyle w:val="normaltextrun"/>
          <w:color w:val="000000"/>
          <w:szCs w:val="20"/>
          <w:shd w:val="clear" w:color="auto" w:fill="FFFFFF"/>
          <w:lang w:val="de-CH"/>
        </w:rPr>
      </w:pPr>
      <w:r w:rsidRPr="00E03912">
        <w:rPr>
          <w:rStyle w:val="normaltextrun"/>
          <w:color w:val="000000"/>
          <w:szCs w:val="20"/>
          <w:shd w:val="clear" w:color="auto" w:fill="FFFFFF"/>
        </w:rPr>
        <w:t xml:space="preserve">Mit dem neuen </w:t>
      </w:r>
      <w:proofErr w:type="spellStart"/>
      <w:r w:rsidRPr="00E03912">
        <w:rPr>
          <w:rStyle w:val="normaltextrun"/>
          <w:color w:val="000000"/>
          <w:szCs w:val="20"/>
          <w:shd w:val="clear" w:color="auto" w:fill="FFFFFF"/>
        </w:rPr>
        <w:t>AquaClean</w:t>
      </w:r>
      <w:proofErr w:type="spellEnd"/>
      <w:r w:rsidRPr="00E03912">
        <w:rPr>
          <w:rStyle w:val="normaltextrun"/>
          <w:color w:val="000000"/>
          <w:szCs w:val="20"/>
          <w:shd w:val="clear" w:color="auto" w:fill="FFFFFF"/>
        </w:rPr>
        <w:t xml:space="preserve"> Alba möchte Geberit die Reinigung mit Wasser weiter etablieren und darüber hinaus ein attraktives Angebot für </w:t>
      </w:r>
      <w:r w:rsidR="00E62F0E" w:rsidRPr="0083473F">
        <w:rPr>
          <w:rStyle w:val="normaltextrun"/>
          <w:color w:val="000000"/>
          <w:szCs w:val="20"/>
          <w:shd w:val="clear" w:color="auto" w:fill="FFFFFF"/>
        </w:rPr>
        <w:t>Privatbäder aber auch</w:t>
      </w:r>
      <w:r w:rsidR="00E62F0E" w:rsidRPr="00E03912">
        <w:rPr>
          <w:rStyle w:val="normaltextrun"/>
          <w:color w:val="000000"/>
          <w:szCs w:val="20"/>
          <w:shd w:val="clear" w:color="auto" w:fill="FFFFFF"/>
        </w:rPr>
        <w:t xml:space="preserve"> </w:t>
      </w:r>
      <w:r w:rsidRPr="00E03912">
        <w:rPr>
          <w:rStyle w:val="normaltextrun"/>
          <w:color w:val="000000"/>
          <w:szCs w:val="20"/>
          <w:shd w:val="clear" w:color="auto" w:fill="FFFFFF"/>
        </w:rPr>
        <w:t xml:space="preserve">Hotels und das hochwertige Projektgeschäft bieten. Nicht nur dank des eleganten Designs, sondern auch dank des Preises. Das neue </w:t>
      </w:r>
      <w:r w:rsidRPr="00E03912">
        <w:rPr>
          <w:rStyle w:val="normaltextrun"/>
          <w:color w:val="000000"/>
          <w:szCs w:val="20"/>
          <w:shd w:val="clear" w:color="auto" w:fill="FFFFFF"/>
          <w:lang w:val="de-CH"/>
        </w:rPr>
        <w:t xml:space="preserve">Modell sieht aus wie ein normales WC, bietet aber dank der integrierten Duschfunktion einen markanten Mehrwert. </w:t>
      </w:r>
      <w:r w:rsidR="008A522F" w:rsidRPr="00E03912">
        <w:rPr>
          <w:rStyle w:val="normaltextrun"/>
          <w:color w:val="000000"/>
          <w:szCs w:val="20"/>
          <w:shd w:val="clear" w:color="auto" w:fill="FFFFFF"/>
          <w:lang w:val="de-CH"/>
        </w:rPr>
        <w:t xml:space="preserve">Mit der </w:t>
      </w:r>
      <w:proofErr w:type="spellStart"/>
      <w:r w:rsidR="008A7ECF" w:rsidRPr="00E03912">
        <w:rPr>
          <w:rStyle w:val="normaltextrun"/>
          <w:color w:val="000000"/>
          <w:szCs w:val="20"/>
          <w:shd w:val="clear" w:color="auto" w:fill="FFFFFF"/>
          <w:lang w:val="de-CH"/>
        </w:rPr>
        <w:t>WhirlSpray</w:t>
      </w:r>
      <w:proofErr w:type="spellEnd"/>
      <w:r w:rsidR="008A7ECF" w:rsidRPr="00E03912">
        <w:rPr>
          <w:rStyle w:val="normaltextrun"/>
          <w:color w:val="000000"/>
          <w:szCs w:val="20"/>
          <w:shd w:val="clear" w:color="auto" w:fill="FFFFFF"/>
          <w:lang w:val="de-CH"/>
        </w:rPr>
        <w:t>-Duschtechnologie</w:t>
      </w:r>
      <w:r w:rsidRPr="0075568D">
        <w:rPr>
          <w:rStyle w:val="normaltextrun"/>
          <w:color w:val="000000"/>
          <w:szCs w:val="20"/>
          <w:shd w:val="clear" w:color="auto" w:fill="FFFFFF"/>
          <w:lang w:val="de-CH"/>
        </w:rPr>
        <w:t xml:space="preserve"> reinigt </w:t>
      </w:r>
      <w:r w:rsidR="008A522F" w:rsidRPr="0075568D">
        <w:rPr>
          <w:rStyle w:val="normaltextrun"/>
          <w:color w:val="000000"/>
          <w:szCs w:val="20"/>
          <w:shd w:val="clear" w:color="auto" w:fill="FFFFFF"/>
          <w:lang w:val="de-CH"/>
        </w:rPr>
        <w:t xml:space="preserve">es </w:t>
      </w:r>
      <w:r w:rsidRPr="0075568D">
        <w:rPr>
          <w:rStyle w:val="normaltextrun"/>
          <w:color w:val="000000"/>
          <w:szCs w:val="20"/>
          <w:shd w:val="clear" w:color="auto" w:fill="FFFFFF"/>
          <w:lang w:val="de-CH"/>
        </w:rPr>
        <w:t>den Po angenehm belebend und effektiv mit körperwarmem Wasser. Wer darüber hinaus Wert auf ein</w:t>
      </w:r>
      <w:r w:rsidR="00C676AD">
        <w:rPr>
          <w:rStyle w:val="normaltextrun"/>
          <w:color w:val="000000"/>
          <w:szCs w:val="20"/>
          <w:shd w:val="clear" w:color="auto" w:fill="FFFFFF"/>
          <w:lang w:val="de-CH"/>
        </w:rPr>
        <w:t>e</w:t>
      </w:r>
      <w:r w:rsidRPr="0075568D">
        <w:rPr>
          <w:rStyle w:val="normaltextrun"/>
          <w:color w:val="000000"/>
          <w:szCs w:val="20"/>
          <w:shd w:val="clear" w:color="auto" w:fill="FFFFFF"/>
          <w:lang w:val="de-CH"/>
        </w:rPr>
        <w:t xml:space="preserve"> Geruchsabsaugung legt</w:t>
      </w:r>
      <w:r w:rsidRPr="00ED211D">
        <w:rPr>
          <w:rStyle w:val="normaltextrun"/>
          <w:color w:val="000000"/>
          <w:szCs w:val="20"/>
          <w:shd w:val="clear" w:color="auto" w:fill="FFFFFF"/>
          <w:lang w:val="de-CH"/>
        </w:rPr>
        <w:t xml:space="preserve">, kann </w:t>
      </w:r>
      <w:r>
        <w:rPr>
          <w:rStyle w:val="normaltextrun"/>
          <w:color w:val="000000"/>
          <w:szCs w:val="20"/>
          <w:shd w:val="clear" w:color="auto" w:fill="FFFFFF"/>
          <w:lang w:val="de-CH"/>
        </w:rPr>
        <w:t xml:space="preserve">optional </w:t>
      </w:r>
      <w:r w:rsidRPr="00ED211D">
        <w:rPr>
          <w:rStyle w:val="normaltextrun"/>
          <w:color w:val="000000"/>
          <w:szCs w:val="20"/>
          <w:shd w:val="clear" w:color="auto" w:fill="FFFFFF"/>
          <w:lang w:val="de-CH"/>
        </w:rPr>
        <w:t xml:space="preserve">das Geberit </w:t>
      </w:r>
      <w:proofErr w:type="spellStart"/>
      <w:r w:rsidRPr="00ED211D">
        <w:rPr>
          <w:rStyle w:val="normaltextrun"/>
          <w:color w:val="000000"/>
          <w:szCs w:val="20"/>
          <w:shd w:val="clear" w:color="auto" w:fill="FFFFFF"/>
          <w:lang w:val="de-CH"/>
        </w:rPr>
        <w:t>DuoFresh</w:t>
      </w:r>
      <w:proofErr w:type="spellEnd"/>
      <w:r w:rsidRPr="00ED211D">
        <w:rPr>
          <w:rStyle w:val="normaltextrun"/>
          <w:color w:val="000000"/>
          <w:szCs w:val="20"/>
          <w:shd w:val="clear" w:color="auto" w:fill="FFFFFF"/>
          <w:lang w:val="de-CH"/>
        </w:rPr>
        <w:t xml:space="preserve"> Modul einfach und problemlos </w:t>
      </w:r>
      <w:r w:rsidRPr="0075568D">
        <w:rPr>
          <w:rStyle w:val="normaltextrun"/>
          <w:color w:val="000000"/>
          <w:szCs w:val="20"/>
          <w:shd w:val="clear" w:color="auto" w:fill="FFFFFF"/>
          <w:lang w:val="de-CH"/>
        </w:rPr>
        <w:t>ergänzen.</w:t>
      </w:r>
      <w:r w:rsidR="008A522F" w:rsidRPr="0075568D">
        <w:rPr>
          <w:rStyle w:val="normaltextrun"/>
          <w:color w:val="000000"/>
          <w:szCs w:val="20"/>
          <w:shd w:val="clear" w:color="auto" w:fill="FFFFFF"/>
          <w:lang w:val="de-CH"/>
        </w:rPr>
        <w:t xml:space="preserve"> Für eine saubere und leise Ausspülung sorgt die </w:t>
      </w:r>
      <w:proofErr w:type="spellStart"/>
      <w:r w:rsidR="008A522F" w:rsidRPr="0075568D">
        <w:rPr>
          <w:rStyle w:val="normaltextrun"/>
          <w:color w:val="000000"/>
          <w:szCs w:val="20"/>
          <w:shd w:val="clear" w:color="auto" w:fill="FFFFFF"/>
          <w:lang w:val="de-CH"/>
        </w:rPr>
        <w:t>TurboFlush</w:t>
      </w:r>
      <w:proofErr w:type="spellEnd"/>
      <w:r w:rsidR="008A522F" w:rsidRPr="0075568D">
        <w:rPr>
          <w:rStyle w:val="normaltextrun"/>
          <w:color w:val="000000"/>
          <w:szCs w:val="20"/>
          <w:shd w:val="clear" w:color="auto" w:fill="FFFFFF"/>
          <w:lang w:val="de-CH"/>
        </w:rPr>
        <w:t>-Spültechnik</w:t>
      </w:r>
      <w:r w:rsidRPr="0075568D">
        <w:rPr>
          <w:rStyle w:val="normaltextrun"/>
          <w:color w:val="000000"/>
          <w:szCs w:val="20"/>
          <w:shd w:val="clear" w:color="auto" w:fill="FFFFFF"/>
          <w:lang w:val="de-CH"/>
        </w:rPr>
        <w:t>. Die wichtigsten Dusch-Funktionen lassen sich bequem mit der selbsterklärenden Fernbedienung steuern. Weitere Einstellungen sind</w:t>
      </w:r>
      <w:r>
        <w:rPr>
          <w:rStyle w:val="normaltextrun"/>
          <w:color w:val="000000"/>
          <w:szCs w:val="20"/>
          <w:shd w:val="clear" w:color="auto" w:fill="FFFFFF"/>
          <w:lang w:val="de-CH"/>
        </w:rPr>
        <w:t xml:space="preserve"> via Geberit Home App möglich. </w:t>
      </w:r>
    </w:p>
    <w:p w14:paraId="322A535C" w14:textId="4E6BA810" w:rsidR="00145BB5" w:rsidRPr="0006294C" w:rsidRDefault="00C676AD" w:rsidP="5490660B">
      <w:pPr>
        <w:spacing w:line="360" w:lineRule="auto"/>
        <w:rPr>
          <w:color w:val="000000"/>
          <w:shd w:val="clear" w:color="auto" w:fill="FFFFFF"/>
          <w:lang w:val="de-CH"/>
        </w:rPr>
      </w:pPr>
      <w:r w:rsidRPr="5490660B">
        <w:rPr>
          <w:rStyle w:val="normaltextrun"/>
          <w:color w:val="000000"/>
          <w:shd w:val="clear" w:color="auto" w:fill="FFFFFF"/>
          <w:lang w:val="de-CH"/>
        </w:rPr>
        <w:t>G</w:t>
      </w:r>
      <w:r w:rsidR="00145BB5" w:rsidRPr="5490660B">
        <w:rPr>
          <w:rStyle w:val="normaltextrun"/>
          <w:color w:val="000000"/>
          <w:shd w:val="clear" w:color="auto" w:fill="FFFFFF"/>
          <w:lang w:val="de-CH"/>
        </w:rPr>
        <w:t xml:space="preserve">eberit </w:t>
      </w:r>
      <w:proofErr w:type="spellStart"/>
      <w:r w:rsidR="00145BB5" w:rsidRPr="5490660B">
        <w:rPr>
          <w:rStyle w:val="normaltextrun"/>
          <w:color w:val="000000"/>
          <w:shd w:val="clear" w:color="auto" w:fill="FFFFFF"/>
          <w:lang w:val="de-CH"/>
        </w:rPr>
        <w:t>AquaClean</w:t>
      </w:r>
      <w:proofErr w:type="spellEnd"/>
      <w:r w:rsidR="00145BB5" w:rsidRPr="5490660B">
        <w:rPr>
          <w:rStyle w:val="normaltextrun"/>
          <w:color w:val="000000"/>
          <w:shd w:val="clear" w:color="auto" w:fill="FFFFFF"/>
          <w:lang w:val="de-CH"/>
        </w:rPr>
        <w:t xml:space="preserve"> Alba besteht wie alle </w:t>
      </w:r>
      <w:proofErr w:type="spellStart"/>
      <w:r w:rsidR="00145BB5" w:rsidRPr="5490660B">
        <w:rPr>
          <w:rStyle w:val="normaltextrun"/>
          <w:color w:val="000000"/>
          <w:shd w:val="clear" w:color="auto" w:fill="FFFFFF"/>
          <w:lang w:val="de-CH"/>
        </w:rPr>
        <w:t>AquaClean</w:t>
      </w:r>
      <w:proofErr w:type="spellEnd"/>
      <w:r w:rsidR="00145BB5" w:rsidRPr="5490660B">
        <w:rPr>
          <w:rStyle w:val="normaltextrun"/>
          <w:color w:val="000000"/>
          <w:shd w:val="clear" w:color="auto" w:fill="FFFFFF"/>
          <w:lang w:val="de-CH"/>
        </w:rPr>
        <w:t>-Modelle aus hochwertigen Materialien</w:t>
      </w:r>
      <w:r w:rsidR="46047C56" w:rsidRPr="5490660B">
        <w:rPr>
          <w:rStyle w:val="normaltextrun"/>
          <w:color w:val="000000"/>
          <w:shd w:val="clear" w:color="auto" w:fill="FFFFFF"/>
          <w:lang w:val="de-CH"/>
        </w:rPr>
        <w:t>,</w:t>
      </w:r>
      <w:r w:rsidR="00145BB5" w:rsidRPr="5490660B">
        <w:rPr>
          <w:rStyle w:val="normaltextrun"/>
          <w:color w:val="000000"/>
          <w:shd w:val="clear" w:color="auto" w:fill="FFFFFF"/>
          <w:lang w:val="de-CH"/>
        </w:rPr>
        <w:t xml:space="preserve"> und der Hersteller bietet eine langjährige Ersatzteil</w:t>
      </w:r>
      <w:r w:rsidR="00934DB9" w:rsidRPr="5490660B">
        <w:rPr>
          <w:rStyle w:val="normaltextrun"/>
          <w:color w:val="000000"/>
          <w:shd w:val="clear" w:color="auto" w:fill="FFFFFF"/>
          <w:lang w:val="de-CH"/>
        </w:rPr>
        <w:t>sicherheit</w:t>
      </w:r>
      <w:r w:rsidR="00145BB5" w:rsidRPr="5490660B">
        <w:rPr>
          <w:rStyle w:val="normaltextrun"/>
          <w:color w:val="000000"/>
          <w:shd w:val="clear" w:color="auto" w:fill="FFFFFF"/>
          <w:lang w:val="de-CH"/>
        </w:rPr>
        <w:t xml:space="preserve">. Installateure können ihren Kundinnen und Kunden damit ein attraktives Angebot machen. </w:t>
      </w:r>
      <w:r w:rsidR="00145BB5" w:rsidRPr="5490660B">
        <w:rPr>
          <w:rStyle w:val="normaltextrun"/>
          <w:color w:val="000000"/>
          <w:shd w:val="clear" w:color="auto" w:fill="FFFFFF"/>
        </w:rPr>
        <w:t xml:space="preserve">Margit Pfeifer, Head </w:t>
      </w:r>
      <w:proofErr w:type="spellStart"/>
      <w:r w:rsidR="00145BB5" w:rsidRPr="5490660B">
        <w:rPr>
          <w:rStyle w:val="normaltextrun"/>
          <w:color w:val="000000"/>
          <w:shd w:val="clear" w:color="auto" w:fill="FFFFFF"/>
        </w:rPr>
        <w:t>of</w:t>
      </w:r>
      <w:proofErr w:type="spellEnd"/>
      <w:r w:rsidR="00145BB5" w:rsidRPr="5490660B">
        <w:rPr>
          <w:rStyle w:val="normaltextrun"/>
          <w:color w:val="000000"/>
          <w:shd w:val="clear" w:color="auto" w:fill="FFFFFF"/>
        </w:rPr>
        <w:t xml:space="preserve"> Geberit </w:t>
      </w:r>
      <w:proofErr w:type="spellStart"/>
      <w:r w:rsidR="00145BB5" w:rsidRPr="5490660B">
        <w:rPr>
          <w:rStyle w:val="normaltextrun"/>
          <w:color w:val="000000"/>
          <w:shd w:val="clear" w:color="auto" w:fill="FFFFFF"/>
        </w:rPr>
        <w:t>AquaClean</w:t>
      </w:r>
      <w:proofErr w:type="spellEnd"/>
      <w:r w:rsidR="0008051D" w:rsidRPr="5490660B">
        <w:rPr>
          <w:rStyle w:val="normaltextrun"/>
          <w:color w:val="000000"/>
          <w:shd w:val="clear" w:color="auto" w:fill="FFFFFF"/>
        </w:rPr>
        <w:t>,</w:t>
      </w:r>
      <w:r w:rsidR="00145BB5" w:rsidRPr="5490660B">
        <w:rPr>
          <w:rStyle w:val="normaltextrun"/>
          <w:color w:val="000000"/>
          <w:shd w:val="clear" w:color="auto" w:fill="FFFFFF"/>
        </w:rPr>
        <w:t xml:space="preserve"> ist überzeugt: „Es gibt keinen Grund mehr, bei der Badausstattung auf ein Dusch-WC zu verzichten. Ein kleiner Extraschritt in der Badplanung, ein großer Schritt für die Verbesserung der persönlichen Hygiene.</w:t>
      </w:r>
      <w:r w:rsidR="3DE8B28C" w:rsidRPr="5490660B">
        <w:rPr>
          <w:rStyle w:val="normaltextrun"/>
          <w:color w:val="000000"/>
          <w:shd w:val="clear" w:color="auto" w:fill="FFFFFF"/>
        </w:rPr>
        <w:t>”</w:t>
      </w:r>
      <w:r w:rsidR="00145BB5" w:rsidRPr="5490660B">
        <w:rPr>
          <w:rStyle w:val="normaltextrun"/>
          <w:color w:val="000000"/>
          <w:shd w:val="clear" w:color="auto" w:fill="FFFFFF"/>
          <w:lang w:val="de-CH"/>
        </w:rPr>
        <w:t xml:space="preserve"> Das schlichte und elegante Design von Christoph Behling mit geschlossenem Keramikkörper fügt sich dank der unsichtbaren Technik harmonisch in jedes Badezimmer ein.</w:t>
      </w:r>
    </w:p>
    <w:p w14:paraId="63B1449A" w14:textId="09EC2CC6" w:rsidR="00F14F26" w:rsidRDefault="002253D0" w:rsidP="007F5389">
      <w:pPr>
        <w:spacing w:line="360" w:lineRule="auto"/>
        <w:rPr>
          <w:rStyle w:val="normaltextrun"/>
          <w:color w:val="000000"/>
          <w:szCs w:val="20"/>
          <w:highlight w:val="yellow"/>
          <w:shd w:val="clear" w:color="auto" w:fill="FFFFFF"/>
          <w:lang w:val="de-CH"/>
        </w:rPr>
      </w:pPr>
      <w:r w:rsidRPr="00DB4674">
        <w:rPr>
          <w:b/>
          <w:bCs/>
        </w:rPr>
        <w:lastRenderedPageBreak/>
        <w:t xml:space="preserve">Gewohnte Montagefreundlichkeit </w:t>
      </w:r>
      <w:r w:rsidRPr="00DB4674">
        <w:br/>
        <w:t xml:space="preserve">Geberit </w:t>
      </w:r>
      <w:proofErr w:type="spellStart"/>
      <w:r w:rsidRPr="00DB4674">
        <w:t>AquaClean</w:t>
      </w:r>
      <w:proofErr w:type="spellEnd"/>
      <w:r w:rsidRPr="00DB4674">
        <w:t xml:space="preserve"> Alba nutzt das etablierte Montagekonzept der </w:t>
      </w:r>
      <w:proofErr w:type="spellStart"/>
      <w:r w:rsidRPr="00DB4674">
        <w:t>AquaClean</w:t>
      </w:r>
      <w:proofErr w:type="spellEnd"/>
      <w:r w:rsidRPr="00DB4674">
        <w:t xml:space="preserve"> Produktreihe und ist daher einfach zu installieren. </w:t>
      </w:r>
      <w:r w:rsidR="00EB4351" w:rsidRPr="00DB4674">
        <w:t>Im direkten Vergleich</w:t>
      </w:r>
      <w:r w:rsidR="008715E9" w:rsidRPr="00DB4674">
        <w:t xml:space="preserve"> zu einem </w:t>
      </w:r>
      <w:r w:rsidR="00B51DF9" w:rsidRPr="00DB4674">
        <w:t>normalen WC</w:t>
      </w:r>
      <w:r w:rsidR="00EB4351" w:rsidRPr="00DB4674">
        <w:t xml:space="preserve"> ist der Mehraufwand </w:t>
      </w:r>
      <w:r w:rsidR="002A7CB1" w:rsidRPr="00DB4674">
        <w:t>bei der Installation eines Dusch-WCs</w:t>
      </w:r>
      <w:r w:rsidR="00B51DF9" w:rsidRPr="00DB4674">
        <w:t xml:space="preserve"> </w:t>
      </w:r>
      <w:r w:rsidR="00E01E65" w:rsidRPr="00DB4674">
        <w:t>sehr gering</w:t>
      </w:r>
      <w:r w:rsidR="00B51DF9" w:rsidRPr="00ED73B6">
        <w:t>.</w:t>
      </w:r>
      <w:r w:rsidR="0035762C" w:rsidRPr="00ED73B6">
        <w:t xml:space="preserve"> </w:t>
      </w:r>
      <w:r w:rsidR="00270CA1" w:rsidRPr="00ED73B6">
        <w:t xml:space="preserve">Voraussetzung ist ein Stromanschluss am </w:t>
      </w:r>
      <w:r w:rsidR="009947B0" w:rsidRPr="00ED73B6">
        <w:t>Spülkasten</w:t>
      </w:r>
      <w:r w:rsidR="00270CA1" w:rsidRPr="00ED73B6">
        <w:t xml:space="preserve">, </w:t>
      </w:r>
      <w:r w:rsidR="00BF7DA0" w:rsidRPr="00ED73B6">
        <w:t xml:space="preserve">den </w:t>
      </w:r>
      <w:r w:rsidR="007648C6" w:rsidRPr="00ED73B6">
        <w:t xml:space="preserve">Installateure </w:t>
      </w:r>
      <w:r w:rsidR="00BF7DA0" w:rsidRPr="00ED73B6">
        <w:t xml:space="preserve">als </w:t>
      </w:r>
      <w:r w:rsidR="002E54F3" w:rsidRPr="00ED73B6">
        <w:t xml:space="preserve">Standard </w:t>
      </w:r>
      <w:r w:rsidR="00E21902" w:rsidRPr="00ED73B6">
        <w:t xml:space="preserve">für zahlreiche Komfortfunktionen </w:t>
      </w:r>
      <w:r w:rsidR="009947B0" w:rsidRPr="00ED73B6">
        <w:t xml:space="preserve">rund um das WC </w:t>
      </w:r>
      <w:r w:rsidR="00BF7DA0" w:rsidRPr="00ED73B6">
        <w:t xml:space="preserve">etablieren </w:t>
      </w:r>
      <w:r w:rsidR="008627D9" w:rsidRPr="00ED73B6">
        <w:t>können</w:t>
      </w:r>
      <w:r w:rsidR="0097605F" w:rsidRPr="00ED73B6">
        <w:t>.</w:t>
      </w:r>
      <w:r w:rsidR="00BF7DA0" w:rsidRPr="00ED73B6">
        <w:t xml:space="preserve"> </w:t>
      </w:r>
      <w:r w:rsidR="00490C55" w:rsidRPr="00ED73B6">
        <w:t xml:space="preserve">Die </w:t>
      </w:r>
      <w:r w:rsidR="006D4A4F" w:rsidRPr="00ED73B6">
        <w:t>gewohnten Standardanschlu</w:t>
      </w:r>
      <w:r w:rsidR="006D4A4F" w:rsidRPr="00DB4674">
        <w:t xml:space="preserve">ssmaße stellen sicher, dass </w:t>
      </w:r>
      <w:proofErr w:type="spellStart"/>
      <w:r w:rsidR="006D4A4F" w:rsidRPr="00DB4674">
        <w:t>AquaClean</w:t>
      </w:r>
      <w:proofErr w:type="spellEnd"/>
      <w:r w:rsidR="006D4A4F" w:rsidRPr="00DB4674">
        <w:t xml:space="preserve"> Alba mit allen Installationssystemen, den Geberit Monolith Sanitärmodulen und der </w:t>
      </w:r>
      <w:proofErr w:type="spellStart"/>
      <w:r w:rsidR="006D4A4F" w:rsidRPr="00DB4674">
        <w:t>AquaClean</w:t>
      </w:r>
      <w:proofErr w:type="spellEnd"/>
      <w:r w:rsidR="006D4A4F" w:rsidRPr="00DB4674">
        <w:t xml:space="preserve"> Designplatte kompatibel ist.</w:t>
      </w:r>
      <w:r w:rsidR="002A7CB1" w:rsidRPr="00DB4674">
        <w:t xml:space="preserve"> </w:t>
      </w:r>
      <w:r w:rsidR="00F14F26" w:rsidRPr="00ED73B6">
        <w:rPr>
          <w:rStyle w:val="normaltextrun"/>
          <w:color w:val="000000"/>
          <w:szCs w:val="20"/>
          <w:shd w:val="clear" w:color="auto" w:fill="FFFFFF"/>
          <w:lang w:val="de-CH"/>
        </w:rPr>
        <w:t xml:space="preserve">Mit der in die Verpackung integrierten Montagehilfe kann der Installateur </w:t>
      </w:r>
      <w:proofErr w:type="spellStart"/>
      <w:r w:rsidR="00F14F26" w:rsidRPr="00ED73B6">
        <w:rPr>
          <w:rStyle w:val="normaltextrun"/>
          <w:color w:val="000000"/>
          <w:szCs w:val="20"/>
          <w:shd w:val="clear" w:color="auto" w:fill="FFFFFF"/>
          <w:lang w:val="de-CH"/>
        </w:rPr>
        <w:t>AquaClean</w:t>
      </w:r>
      <w:proofErr w:type="spellEnd"/>
      <w:r w:rsidR="00F14F26" w:rsidRPr="00ED73B6">
        <w:rPr>
          <w:rStyle w:val="normaltextrun"/>
          <w:color w:val="000000"/>
          <w:szCs w:val="20"/>
          <w:shd w:val="clear" w:color="auto" w:fill="FFFFFF"/>
          <w:lang w:val="de-CH"/>
        </w:rPr>
        <w:t xml:space="preserve"> Alba bequem auf die richtige Montagehöhe heranschieben und die Keramik ausrichten. </w:t>
      </w:r>
      <w:r w:rsidR="005A5FAE" w:rsidRPr="00ED73B6">
        <w:rPr>
          <w:rStyle w:val="normaltextrun"/>
          <w:color w:val="000000"/>
          <w:szCs w:val="20"/>
          <w:shd w:val="clear" w:color="auto" w:fill="FFFFFF"/>
          <w:lang w:val="de-CH"/>
        </w:rPr>
        <w:t xml:space="preserve">Ein neu </w:t>
      </w:r>
      <w:r w:rsidR="005A5FAE" w:rsidRPr="005B684F">
        <w:rPr>
          <w:rStyle w:val="normaltextrun"/>
          <w:color w:val="000000"/>
          <w:szCs w:val="20"/>
          <w:shd w:val="clear" w:color="auto" w:fill="FFFFFF"/>
          <w:lang w:val="de-CH"/>
        </w:rPr>
        <w:t>entwickelter Montageträger erleichtert die Montage</w:t>
      </w:r>
      <w:r w:rsidR="00127C0E" w:rsidRPr="005B684F">
        <w:rPr>
          <w:rStyle w:val="normaltextrun"/>
          <w:color w:val="000000"/>
          <w:szCs w:val="20"/>
          <w:shd w:val="clear" w:color="auto" w:fill="FFFFFF"/>
          <w:lang w:val="de-CH"/>
        </w:rPr>
        <w:t xml:space="preserve"> stark</w:t>
      </w:r>
      <w:r w:rsidR="006A00E2" w:rsidRPr="005B684F">
        <w:rPr>
          <w:rStyle w:val="normaltextrun"/>
          <w:color w:val="000000"/>
          <w:szCs w:val="20"/>
          <w:shd w:val="clear" w:color="auto" w:fill="FFFFFF"/>
          <w:lang w:val="de-CH"/>
        </w:rPr>
        <w:t>,</w:t>
      </w:r>
      <w:r w:rsidR="00127C0E" w:rsidRPr="005B684F">
        <w:rPr>
          <w:rStyle w:val="normaltextrun"/>
          <w:color w:val="000000"/>
          <w:szCs w:val="20"/>
          <w:shd w:val="clear" w:color="auto" w:fill="FFFFFF"/>
          <w:lang w:val="de-CH"/>
        </w:rPr>
        <w:t xml:space="preserve"> indem dieser bequem zugänglich ist</w:t>
      </w:r>
      <w:r w:rsidR="005A5FAE" w:rsidRPr="005B684F">
        <w:rPr>
          <w:rStyle w:val="normaltextrun"/>
          <w:color w:val="000000"/>
          <w:szCs w:val="20"/>
          <w:shd w:val="clear" w:color="auto" w:fill="FFFFFF"/>
          <w:lang w:val="de-CH"/>
        </w:rPr>
        <w:t xml:space="preserve">. </w:t>
      </w:r>
      <w:r w:rsidR="006A00E2" w:rsidRPr="005B684F">
        <w:rPr>
          <w:rStyle w:val="normaltextrun"/>
          <w:color w:val="000000"/>
          <w:szCs w:val="20"/>
          <w:shd w:val="clear" w:color="auto" w:fill="FFFFFF"/>
          <w:lang w:val="de-CH"/>
        </w:rPr>
        <w:t>D</w:t>
      </w:r>
      <w:r w:rsidR="005A5FAE" w:rsidRPr="005B684F">
        <w:rPr>
          <w:rStyle w:val="normaltextrun"/>
          <w:color w:val="000000"/>
          <w:szCs w:val="20"/>
          <w:shd w:val="clear" w:color="auto" w:fill="FFFFFF"/>
          <w:lang w:val="de-CH"/>
        </w:rPr>
        <w:t xml:space="preserve">ie WC-Keramik </w:t>
      </w:r>
      <w:r w:rsidR="000220E0" w:rsidRPr="005B684F">
        <w:rPr>
          <w:rStyle w:val="normaltextrun"/>
          <w:color w:val="000000"/>
          <w:szCs w:val="20"/>
          <w:shd w:val="clear" w:color="auto" w:fill="FFFFFF"/>
          <w:lang w:val="de-CH"/>
        </w:rPr>
        <w:t xml:space="preserve">lässt sich dann </w:t>
      </w:r>
      <w:r w:rsidR="005A5FAE" w:rsidRPr="005B684F">
        <w:rPr>
          <w:rStyle w:val="normaltextrun"/>
          <w:color w:val="000000"/>
          <w:szCs w:val="20"/>
          <w:shd w:val="clear" w:color="auto" w:fill="FFFFFF"/>
          <w:lang w:val="de-CH"/>
        </w:rPr>
        <w:t xml:space="preserve">komfortabel </w:t>
      </w:r>
      <w:r w:rsidR="000220E0" w:rsidRPr="005B684F">
        <w:rPr>
          <w:rStyle w:val="normaltextrun"/>
          <w:color w:val="000000"/>
          <w:szCs w:val="20"/>
          <w:shd w:val="clear" w:color="auto" w:fill="FFFFFF"/>
          <w:lang w:val="de-CH"/>
        </w:rPr>
        <w:t xml:space="preserve">von oben </w:t>
      </w:r>
      <w:r w:rsidR="005A5FAE" w:rsidRPr="005B684F">
        <w:rPr>
          <w:rStyle w:val="normaltextrun"/>
          <w:color w:val="000000"/>
          <w:szCs w:val="20"/>
          <w:shd w:val="clear" w:color="auto" w:fill="FFFFFF"/>
          <w:lang w:val="de-CH"/>
        </w:rPr>
        <w:t xml:space="preserve">an der Wand montieren. </w:t>
      </w:r>
      <w:r w:rsidR="00F14F26" w:rsidRPr="005B684F">
        <w:rPr>
          <w:rStyle w:val="normaltextrun"/>
          <w:color w:val="000000"/>
          <w:szCs w:val="20"/>
          <w:shd w:val="clear" w:color="auto" w:fill="FFFFFF"/>
          <w:lang w:val="de-CH"/>
        </w:rPr>
        <w:t xml:space="preserve">Dabei </w:t>
      </w:r>
      <w:r w:rsidR="00DD34CA" w:rsidRPr="005B684F">
        <w:rPr>
          <w:rStyle w:val="normaltextrun"/>
          <w:color w:val="000000"/>
          <w:szCs w:val="20"/>
          <w:shd w:val="clear" w:color="auto" w:fill="FFFFFF"/>
          <w:lang w:val="de-CH"/>
        </w:rPr>
        <w:t xml:space="preserve">sind </w:t>
      </w:r>
      <w:r w:rsidR="00F14F26" w:rsidRPr="005B684F">
        <w:rPr>
          <w:rStyle w:val="normaltextrun"/>
          <w:color w:val="000000"/>
          <w:szCs w:val="20"/>
          <w:shd w:val="clear" w:color="auto" w:fill="FFFFFF"/>
          <w:lang w:val="de-CH"/>
        </w:rPr>
        <w:t xml:space="preserve">die Verschraubung zur Wand – ebenso wie die erforderlichen Strom- und Wasseranschlüsse – </w:t>
      </w:r>
      <w:r w:rsidR="00DD34CA" w:rsidRPr="005B684F">
        <w:rPr>
          <w:rStyle w:val="normaltextrun"/>
          <w:color w:val="000000"/>
          <w:szCs w:val="20"/>
          <w:shd w:val="clear" w:color="auto" w:fill="FFFFFF"/>
          <w:lang w:val="de-CH"/>
        </w:rPr>
        <w:t>leicht</w:t>
      </w:r>
      <w:r w:rsidR="00F14F26" w:rsidRPr="005B684F">
        <w:rPr>
          <w:rStyle w:val="normaltextrun"/>
          <w:color w:val="000000"/>
          <w:szCs w:val="20"/>
          <w:shd w:val="clear" w:color="auto" w:fill="FFFFFF"/>
          <w:lang w:val="de-CH"/>
        </w:rPr>
        <w:t xml:space="preserve"> zugänglich. </w:t>
      </w:r>
      <w:r w:rsidR="00400F30" w:rsidRPr="005B684F">
        <w:rPr>
          <w:rStyle w:val="normaltextrun"/>
          <w:color w:val="000000"/>
          <w:szCs w:val="20"/>
          <w:shd w:val="clear" w:color="auto" w:fill="FFFFFF"/>
        </w:rPr>
        <w:t xml:space="preserve">Alle technischen Komponenten sind in eine kompakte Funktionseinheit integriert, die sich von oben in die Keramik einsetzen lässt und </w:t>
      </w:r>
      <w:r w:rsidR="00740BFB" w:rsidRPr="005B684F">
        <w:rPr>
          <w:rStyle w:val="normaltextrun"/>
          <w:color w:val="000000"/>
          <w:szCs w:val="20"/>
          <w:shd w:val="clear" w:color="auto" w:fill="FFFFFF"/>
        </w:rPr>
        <w:t>einfach erreichbar</w:t>
      </w:r>
      <w:r w:rsidR="00400F30" w:rsidRPr="005B684F">
        <w:rPr>
          <w:rStyle w:val="normaltextrun"/>
          <w:color w:val="000000"/>
          <w:szCs w:val="20"/>
          <w:shd w:val="clear" w:color="auto" w:fill="FFFFFF"/>
        </w:rPr>
        <w:t xml:space="preserve"> ist. Sämtliche Anschlüsse für die Strom-</w:t>
      </w:r>
      <w:r w:rsidR="00400F30" w:rsidRPr="00ED73B6">
        <w:rPr>
          <w:rStyle w:val="normaltextrun"/>
          <w:color w:val="000000"/>
          <w:szCs w:val="20"/>
          <w:shd w:val="clear" w:color="auto" w:fill="FFFFFF"/>
        </w:rPr>
        <w:t xml:space="preserve"> und Wasserversorgung verschwinden dabei unsichtbar in der Keramik</w:t>
      </w:r>
      <w:r w:rsidR="00400F30" w:rsidRPr="00ED73B6">
        <w:rPr>
          <w:rStyle w:val="normaltextrun"/>
          <w:color w:val="000000"/>
          <w:szCs w:val="20"/>
          <w:shd w:val="clear" w:color="auto" w:fill="FFFFFF"/>
          <w:lang w:val="de-CH"/>
        </w:rPr>
        <w:t xml:space="preserve">. </w:t>
      </w:r>
      <w:r w:rsidR="00F14F26" w:rsidRPr="009C4E2C">
        <w:rPr>
          <w:rStyle w:val="normaltextrun"/>
          <w:color w:val="000000"/>
          <w:szCs w:val="20"/>
          <w:shd w:val="clear" w:color="auto" w:fill="FFFFFF"/>
          <w:lang w:val="de-CH"/>
        </w:rPr>
        <w:t xml:space="preserve">Wie alle Geberit </w:t>
      </w:r>
      <w:proofErr w:type="spellStart"/>
      <w:r w:rsidR="00F14F26" w:rsidRPr="009C4E2C">
        <w:rPr>
          <w:rStyle w:val="normaltextrun"/>
          <w:color w:val="000000"/>
          <w:szCs w:val="20"/>
          <w:shd w:val="clear" w:color="auto" w:fill="FFFFFF"/>
          <w:lang w:val="de-CH"/>
        </w:rPr>
        <w:t>AquaClean</w:t>
      </w:r>
      <w:proofErr w:type="spellEnd"/>
      <w:r w:rsidR="00F14F26" w:rsidRPr="009C4E2C">
        <w:rPr>
          <w:rStyle w:val="normaltextrun"/>
          <w:color w:val="000000"/>
          <w:szCs w:val="20"/>
          <w:shd w:val="clear" w:color="auto" w:fill="FFFFFF"/>
          <w:lang w:val="de-CH"/>
        </w:rPr>
        <w:t xml:space="preserve">-Modelle ist </w:t>
      </w:r>
      <w:r w:rsidR="00740BFB" w:rsidRPr="009C4E2C">
        <w:rPr>
          <w:rStyle w:val="normaltextrun"/>
          <w:color w:val="000000"/>
          <w:szCs w:val="20"/>
          <w:shd w:val="clear" w:color="auto" w:fill="FFFFFF"/>
          <w:lang w:val="de-CH"/>
        </w:rPr>
        <w:t>au</w:t>
      </w:r>
      <w:r w:rsidR="00740BFB">
        <w:rPr>
          <w:rStyle w:val="normaltextrun"/>
          <w:color w:val="000000"/>
          <w:szCs w:val="20"/>
          <w:shd w:val="clear" w:color="auto" w:fill="FFFFFF"/>
          <w:lang w:val="de-CH"/>
        </w:rPr>
        <w:t>ch</w:t>
      </w:r>
      <w:r w:rsidR="000908CF">
        <w:rPr>
          <w:rStyle w:val="normaltextrun"/>
          <w:color w:val="000000"/>
          <w:szCs w:val="20"/>
          <w:shd w:val="clear" w:color="auto" w:fill="FFFFFF"/>
          <w:lang w:val="de-CH"/>
        </w:rPr>
        <w:t xml:space="preserve"> </w:t>
      </w:r>
      <w:r w:rsidR="00F14F26" w:rsidRPr="009C4E2C">
        <w:rPr>
          <w:rStyle w:val="normaltextrun"/>
          <w:color w:val="000000"/>
          <w:szCs w:val="20"/>
          <w:shd w:val="clear" w:color="auto" w:fill="FFFFFF"/>
          <w:lang w:val="de-CH"/>
        </w:rPr>
        <w:t xml:space="preserve">das </w:t>
      </w:r>
      <w:proofErr w:type="spellStart"/>
      <w:r w:rsidR="00F14F26" w:rsidRPr="009C4E2C">
        <w:rPr>
          <w:rStyle w:val="normaltextrun"/>
          <w:color w:val="000000"/>
          <w:szCs w:val="20"/>
          <w:shd w:val="clear" w:color="auto" w:fill="FFFFFF"/>
          <w:lang w:val="de-CH"/>
        </w:rPr>
        <w:t>AquaClean</w:t>
      </w:r>
      <w:proofErr w:type="spellEnd"/>
      <w:r w:rsidR="00F14F26" w:rsidRPr="009C4E2C">
        <w:rPr>
          <w:rStyle w:val="normaltextrun"/>
          <w:color w:val="000000"/>
          <w:szCs w:val="20"/>
          <w:shd w:val="clear" w:color="auto" w:fill="FFFFFF"/>
          <w:lang w:val="de-CH"/>
        </w:rPr>
        <w:t xml:space="preserve"> Alba über einen freien Auslauf nach DIN EN 1717 abgesichert und das Trinkwasser zuverlässig geschützt.</w:t>
      </w:r>
    </w:p>
    <w:p w14:paraId="483A3B99" w14:textId="0774DE0C" w:rsidR="002253D0" w:rsidRDefault="009F3FEF" w:rsidP="002253D0">
      <w:pPr>
        <w:spacing w:line="360" w:lineRule="auto"/>
        <w:rPr>
          <w:rStyle w:val="normaltextrun"/>
          <w:color w:val="000000"/>
          <w:szCs w:val="20"/>
          <w:shd w:val="clear" w:color="auto" w:fill="FFFFFF"/>
          <w:lang w:val="de-CH"/>
        </w:rPr>
      </w:pPr>
      <w:r w:rsidRPr="005B684F">
        <w:rPr>
          <w:rStyle w:val="normaltextrun"/>
          <w:color w:val="000000"/>
          <w:szCs w:val="20"/>
          <w:shd w:val="clear" w:color="auto" w:fill="FFFFFF"/>
          <w:lang w:val="de-CH"/>
        </w:rPr>
        <w:t xml:space="preserve">Mit jahrzehntelanger Erfahrung hat Geberit die Duschfunktion immer weiter optimiert und bietet Endkunden mit </w:t>
      </w:r>
      <w:proofErr w:type="spellStart"/>
      <w:r w:rsidRPr="005B684F">
        <w:rPr>
          <w:rStyle w:val="normaltextrun"/>
          <w:color w:val="000000"/>
          <w:szCs w:val="20"/>
          <w:shd w:val="clear" w:color="auto" w:fill="FFFFFF"/>
          <w:lang w:val="de-CH"/>
        </w:rPr>
        <w:t>AquaClean</w:t>
      </w:r>
      <w:proofErr w:type="spellEnd"/>
      <w:r w:rsidRPr="005B684F">
        <w:rPr>
          <w:rStyle w:val="normaltextrun"/>
          <w:color w:val="000000"/>
          <w:szCs w:val="20"/>
          <w:shd w:val="clear" w:color="auto" w:fill="FFFFFF"/>
          <w:lang w:val="de-CH"/>
        </w:rPr>
        <w:t xml:space="preserve"> besonders wartungsfreundliche</w:t>
      </w:r>
      <w:r w:rsidR="00A12BED" w:rsidRPr="005B684F">
        <w:rPr>
          <w:rStyle w:val="normaltextrun"/>
          <w:color w:val="000000"/>
          <w:szCs w:val="20"/>
          <w:shd w:val="clear" w:color="auto" w:fill="FFFFFF"/>
          <w:lang w:val="de-CH"/>
        </w:rPr>
        <w:t xml:space="preserve"> und robuste</w:t>
      </w:r>
      <w:r w:rsidRPr="005B684F">
        <w:rPr>
          <w:rStyle w:val="normaltextrun"/>
          <w:color w:val="000000"/>
          <w:szCs w:val="20"/>
          <w:shd w:val="clear" w:color="auto" w:fill="FFFFFF"/>
          <w:lang w:val="de-CH"/>
        </w:rPr>
        <w:t xml:space="preserve"> Dusch-WC</w:t>
      </w:r>
      <w:r w:rsidR="00231D8C" w:rsidRPr="005B684F">
        <w:rPr>
          <w:rStyle w:val="normaltextrun"/>
          <w:color w:val="000000"/>
          <w:szCs w:val="20"/>
          <w:shd w:val="clear" w:color="auto" w:fill="FFFFFF"/>
          <w:lang w:val="de-CH"/>
        </w:rPr>
        <w:t>s</w:t>
      </w:r>
      <w:r w:rsidRPr="005B684F">
        <w:rPr>
          <w:rStyle w:val="normaltextrun"/>
          <w:color w:val="000000"/>
          <w:szCs w:val="20"/>
          <w:shd w:val="clear" w:color="auto" w:fill="FFFFFF"/>
          <w:lang w:val="de-CH"/>
        </w:rPr>
        <w:t xml:space="preserve">. </w:t>
      </w:r>
      <w:r w:rsidR="00CA55D7" w:rsidRPr="005B684F">
        <w:rPr>
          <w:rStyle w:val="normaltextrun"/>
          <w:color w:val="000000"/>
          <w:szCs w:val="20"/>
          <w:shd w:val="clear" w:color="auto" w:fill="FFFFFF"/>
          <w:lang w:val="de-CH"/>
        </w:rPr>
        <w:t xml:space="preserve">Sollte dennoch </w:t>
      </w:r>
      <w:r w:rsidR="002A55D4" w:rsidRPr="005B684F">
        <w:rPr>
          <w:rStyle w:val="normaltextrun"/>
          <w:color w:val="000000"/>
          <w:szCs w:val="20"/>
          <w:shd w:val="clear" w:color="auto" w:fill="FFFFFF"/>
          <w:lang w:val="de-CH"/>
        </w:rPr>
        <w:t xml:space="preserve">einmal </w:t>
      </w:r>
      <w:r w:rsidR="00CA55D7" w:rsidRPr="005B684F">
        <w:rPr>
          <w:rStyle w:val="normaltextrun"/>
          <w:color w:val="000000"/>
          <w:szCs w:val="20"/>
          <w:shd w:val="clear" w:color="auto" w:fill="FFFFFF"/>
          <w:lang w:val="de-CH"/>
        </w:rPr>
        <w:t>ein Austausch der Technik</w:t>
      </w:r>
      <w:r w:rsidR="009C4E2C" w:rsidRPr="005B684F">
        <w:rPr>
          <w:rStyle w:val="normaltextrun"/>
          <w:color w:val="000000"/>
          <w:szCs w:val="20"/>
          <w:shd w:val="clear" w:color="auto" w:fill="FFFFFF"/>
          <w:lang w:val="de-CH"/>
        </w:rPr>
        <w:t>einheit</w:t>
      </w:r>
      <w:r w:rsidR="00CA55D7" w:rsidRPr="005B684F">
        <w:rPr>
          <w:rStyle w:val="normaltextrun"/>
          <w:color w:val="000000"/>
          <w:szCs w:val="20"/>
          <w:shd w:val="clear" w:color="auto" w:fill="FFFFFF"/>
          <w:lang w:val="de-CH"/>
        </w:rPr>
        <w:t xml:space="preserve"> </w:t>
      </w:r>
      <w:r w:rsidR="008B1D4E" w:rsidRPr="005B684F">
        <w:rPr>
          <w:rStyle w:val="normaltextrun"/>
          <w:color w:val="000000"/>
          <w:szCs w:val="20"/>
          <w:shd w:val="clear" w:color="auto" w:fill="FFFFFF"/>
          <w:lang w:val="de-CH"/>
        </w:rPr>
        <w:t xml:space="preserve">erforderlich </w:t>
      </w:r>
      <w:r w:rsidR="00CA55D7" w:rsidRPr="005B684F">
        <w:rPr>
          <w:rStyle w:val="normaltextrun"/>
          <w:color w:val="000000"/>
          <w:szCs w:val="20"/>
          <w:shd w:val="clear" w:color="auto" w:fill="FFFFFF"/>
          <w:lang w:val="de-CH"/>
        </w:rPr>
        <w:t xml:space="preserve">sein, </w:t>
      </w:r>
      <w:r w:rsidR="00986399" w:rsidRPr="005B684F">
        <w:rPr>
          <w:rStyle w:val="normaltextrun"/>
          <w:color w:val="000000"/>
          <w:szCs w:val="20"/>
          <w:shd w:val="clear" w:color="auto" w:fill="FFFFFF"/>
          <w:lang w:val="de-CH"/>
        </w:rPr>
        <w:t xml:space="preserve">kann </w:t>
      </w:r>
      <w:r w:rsidR="00CF7838" w:rsidRPr="005B684F">
        <w:rPr>
          <w:rStyle w:val="normaltextrun"/>
          <w:color w:val="000000"/>
          <w:szCs w:val="20"/>
          <w:shd w:val="clear" w:color="auto" w:fill="FFFFFF"/>
          <w:lang w:val="de-CH"/>
        </w:rPr>
        <w:t>der Installateur diese</w:t>
      </w:r>
      <w:r w:rsidR="00986399" w:rsidRPr="005B684F">
        <w:rPr>
          <w:rStyle w:val="normaltextrun"/>
          <w:color w:val="000000"/>
          <w:szCs w:val="20"/>
          <w:shd w:val="clear" w:color="auto" w:fill="FFFFFF"/>
          <w:lang w:val="de-CH"/>
        </w:rPr>
        <w:t xml:space="preserve"> dank des einfachen Zugangs</w:t>
      </w:r>
      <w:r w:rsidR="00CF7838" w:rsidRPr="005B684F">
        <w:rPr>
          <w:rStyle w:val="normaltextrun"/>
          <w:color w:val="000000"/>
          <w:szCs w:val="20"/>
          <w:shd w:val="clear" w:color="auto" w:fill="FFFFFF"/>
          <w:lang w:val="de-CH"/>
        </w:rPr>
        <w:t xml:space="preserve"> gezielt austauschen</w:t>
      </w:r>
      <w:r w:rsidR="002A55D4" w:rsidRPr="005B684F">
        <w:rPr>
          <w:rStyle w:val="normaltextrun"/>
          <w:color w:val="000000"/>
          <w:szCs w:val="20"/>
          <w:shd w:val="clear" w:color="auto" w:fill="FFFFFF"/>
          <w:lang w:val="de-CH"/>
        </w:rPr>
        <w:t xml:space="preserve"> – ohne </w:t>
      </w:r>
      <w:r w:rsidR="00530772" w:rsidRPr="005B684F">
        <w:rPr>
          <w:rStyle w:val="normaltextrun"/>
          <w:color w:val="000000"/>
          <w:szCs w:val="20"/>
          <w:shd w:val="clear" w:color="auto" w:fill="FFFFFF"/>
          <w:lang w:val="de-CH"/>
        </w:rPr>
        <w:t xml:space="preserve">längere Ausfallzeiten </w:t>
      </w:r>
      <w:r w:rsidR="002A55D4" w:rsidRPr="005B684F">
        <w:rPr>
          <w:rStyle w:val="normaltextrun"/>
          <w:color w:val="000000"/>
          <w:szCs w:val="20"/>
          <w:shd w:val="clear" w:color="auto" w:fill="FFFFFF"/>
          <w:lang w:val="de-CH"/>
        </w:rPr>
        <w:t>für die Nutzer</w:t>
      </w:r>
      <w:r w:rsidR="00CF7838" w:rsidRPr="005B684F">
        <w:rPr>
          <w:rStyle w:val="normaltextrun"/>
          <w:color w:val="000000"/>
          <w:szCs w:val="20"/>
          <w:shd w:val="clear" w:color="auto" w:fill="FFFFFF"/>
          <w:lang w:val="de-CH"/>
        </w:rPr>
        <w:t xml:space="preserve">. </w:t>
      </w:r>
    </w:p>
    <w:p w14:paraId="2AB46D17" w14:textId="77777777" w:rsidR="00164C9D" w:rsidRPr="006924BE" w:rsidRDefault="00164C9D" w:rsidP="002253D0">
      <w:pPr>
        <w:spacing w:line="360" w:lineRule="auto"/>
        <w:rPr>
          <w:color w:val="000000"/>
          <w:szCs w:val="20"/>
          <w:shd w:val="clear" w:color="auto" w:fill="FFFFFF"/>
          <w:lang w:val="de-CH"/>
        </w:rPr>
      </w:pPr>
    </w:p>
    <w:p w14:paraId="2EA13377" w14:textId="68AA97A5" w:rsidR="00A51C53" w:rsidRPr="00A51C53" w:rsidRDefault="00C2107F" w:rsidP="00A51C53">
      <w:pPr>
        <w:pStyle w:val="Untertitel"/>
      </w:pPr>
      <w:r>
        <w:t>B</w:t>
      </w:r>
      <w:r w:rsidR="005B491D">
        <w:t>ildmaterial</w:t>
      </w:r>
    </w:p>
    <w:tbl>
      <w:tblPr>
        <w:tblStyle w:val="Tabellenraster"/>
        <w:tblW w:w="9356" w:type="dxa"/>
        <w:tblInd w:w="5" w:type="dxa"/>
        <w:tblLayout w:type="fixed"/>
        <w:tblCellMar>
          <w:top w:w="57" w:type="dxa"/>
          <w:left w:w="0" w:type="dxa"/>
          <w:bottom w:w="57" w:type="dxa"/>
          <w:right w:w="0" w:type="dxa"/>
        </w:tblCellMar>
        <w:tblLook w:val="04A0" w:firstRow="1" w:lastRow="0" w:firstColumn="1" w:lastColumn="0" w:noHBand="0" w:noVBand="1"/>
      </w:tblPr>
      <w:tblGrid>
        <w:gridCol w:w="4258"/>
        <w:gridCol w:w="5098"/>
      </w:tblGrid>
      <w:tr w:rsidR="000D65CD" w14:paraId="3B411FB7" w14:textId="77777777" w:rsidTr="00F763A7">
        <w:trPr>
          <w:cantSplit/>
          <w:trHeight w:val="1964"/>
        </w:trPr>
        <w:tc>
          <w:tcPr>
            <w:tcW w:w="4258" w:type="dxa"/>
          </w:tcPr>
          <w:p w14:paraId="50936AD1" w14:textId="58EE0552" w:rsidR="00D6590E" w:rsidRPr="00584EA2" w:rsidRDefault="00D6590E" w:rsidP="009C7487">
            <w:pPr>
              <w:rPr>
                <w:noProof/>
                <w:lang w:eastAsia="de-DE"/>
              </w:rPr>
            </w:pPr>
            <w:r>
              <w:rPr>
                <w:noProof/>
                <w:lang w:eastAsia="de-DE"/>
              </w:rPr>
              <w:drawing>
                <wp:anchor distT="0" distB="0" distL="114300" distR="114300" simplePos="0" relativeHeight="251658241" behindDoc="1" locked="0" layoutInCell="1" allowOverlap="1" wp14:anchorId="1CD45468" wp14:editId="2A2A554E">
                  <wp:simplePos x="0" y="0"/>
                  <wp:positionH relativeFrom="column">
                    <wp:posOffset>37465</wp:posOffset>
                  </wp:positionH>
                  <wp:positionV relativeFrom="paragraph">
                    <wp:posOffset>34925</wp:posOffset>
                  </wp:positionV>
                  <wp:extent cx="1746250" cy="1163320"/>
                  <wp:effectExtent l="0" t="0" r="6350" b="5080"/>
                  <wp:wrapTight wrapText="bothSides">
                    <wp:wrapPolygon edited="0">
                      <wp:start x="0" y="0"/>
                      <wp:lineTo x="0" y="21459"/>
                      <wp:lineTo x="21521" y="21459"/>
                      <wp:lineTo x="21521" y="0"/>
                      <wp:lineTo x="0" y="0"/>
                    </wp:wrapPolygon>
                  </wp:wrapTight>
                  <wp:docPr id="1468994900" name="Grafik 1468994900" descr="Ein Bild, das Wand, Im Haus, Inneneinrichtung,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994900" name="Grafik 1" descr="Ein Bild, das Wand, Im Haus, Inneneinrichtung, Spiegel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746250" cy="116332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shd w:val="clear" w:color="auto" w:fill="auto"/>
          </w:tcPr>
          <w:p w14:paraId="4275C631" w14:textId="1F2D8B45" w:rsidR="00D6590E" w:rsidRPr="006D0333" w:rsidRDefault="00D6590E" w:rsidP="009C7487">
            <w:pPr>
              <w:widowControl w:val="0"/>
              <w:autoSpaceDE w:val="0"/>
              <w:autoSpaceDN w:val="0"/>
              <w:adjustRightInd w:val="0"/>
              <w:rPr>
                <w:b/>
                <w:color w:val="000000"/>
              </w:rPr>
            </w:pPr>
            <w:r w:rsidRPr="006D0333">
              <w:rPr>
                <w:b/>
                <w:color w:val="000000"/>
              </w:rPr>
              <w:t>[Geberit_</w:t>
            </w:r>
            <w:r w:rsidRPr="006D0333">
              <w:rPr>
                <w:rFonts w:eastAsia="MS Mincho"/>
                <w:b/>
                <w:szCs w:val="20"/>
                <w:lang w:eastAsia="ja-JP"/>
              </w:rPr>
              <w:t>AquaClean_Alba_1</w:t>
            </w:r>
            <w:r w:rsidRPr="006D0333">
              <w:rPr>
                <w:rFonts w:eastAsia="MS Mincho"/>
                <w:b/>
                <w:lang w:eastAsia="ja-JP"/>
              </w:rPr>
              <w:t>.jpg</w:t>
            </w:r>
            <w:r w:rsidRPr="006D0333">
              <w:rPr>
                <w:b/>
                <w:color w:val="000000"/>
              </w:rPr>
              <w:t>]</w:t>
            </w:r>
            <w:r w:rsidRPr="006D0333">
              <w:rPr>
                <w:b/>
                <w:color w:val="000000"/>
              </w:rPr>
              <w:br/>
            </w:r>
            <w:r w:rsidR="00FD1D6C" w:rsidRPr="006D0333">
              <w:rPr>
                <w:bCs/>
              </w:rPr>
              <w:t xml:space="preserve">Mit dem neuen Geberit </w:t>
            </w:r>
            <w:proofErr w:type="spellStart"/>
            <w:r w:rsidR="00FD1D6C" w:rsidRPr="006D0333">
              <w:rPr>
                <w:bCs/>
              </w:rPr>
              <w:t>AquaClean</w:t>
            </w:r>
            <w:proofErr w:type="spellEnd"/>
            <w:r w:rsidR="00FD1D6C" w:rsidRPr="006D0333">
              <w:rPr>
                <w:bCs/>
              </w:rPr>
              <w:t xml:space="preserve"> Alba bringt Geberit den </w:t>
            </w:r>
            <w:r w:rsidR="005B281E" w:rsidRPr="006D0333">
              <w:rPr>
                <w:bCs/>
              </w:rPr>
              <w:t xml:space="preserve">Komfort </w:t>
            </w:r>
            <w:r w:rsidR="00FD1D6C" w:rsidRPr="006D0333">
              <w:rPr>
                <w:bCs/>
              </w:rPr>
              <w:t>eines Dusch-WCs in jedes Bad.</w:t>
            </w:r>
            <w:r w:rsidRPr="006D0333">
              <w:rPr>
                <w:color w:val="000000"/>
              </w:rPr>
              <w:br/>
              <w:t>Foto: Geberit</w:t>
            </w:r>
          </w:p>
        </w:tc>
      </w:tr>
      <w:tr w:rsidR="000D65CD" w14:paraId="33847192" w14:textId="77777777" w:rsidTr="00F763A7">
        <w:trPr>
          <w:cantSplit/>
          <w:trHeight w:val="1964"/>
        </w:trPr>
        <w:tc>
          <w:tcPr>
            <w:tcW w:w="4258" w:type="dxa"/>
          </w:tcPr>
          <w:p w14:paraId="216DFDFC" w14:textId="44A580A1" w:rsidR="00FD1D6C" w:rsidRDefault="00FD1D6C" w:rsidP="009C7487">
            <w:pPr>
              <w:rPr>
                <w:noProof/>
                <w:lang w:eastAsia="de-DE"/>
              </w:rPr>
            </w:pPr>
            <w:r w:rsidRPr="00851031">
              <w:rPr>
                <w:noProof/>
                <w:lang w:eastAsia="de-DE"/>
              </w:rPr>
              <w:lastRenderedPageBreak/>
              <w:drawing>
                <wp:anchor distT="0" distB="0" distL="114300" distR="114300" simplePos="0" relativeHeight="251658242" behindDoc="1" locked="0" layoutInCell="1" allowOverlap="1" wp14:anchorId="7B05CF38" wp14:editId="376838BC">
                  <wp:simplePos x="0" y="0"/>
                  <wp:positionH relativeFrom="column">
                    <wp:posOffset>52070</wp:posOffset>
                  </wp:positionH>
                  <wp:positionV relativeFrom="paragraph">
                    <wp:posOffset>78105</wp:posOffset>
                  </wp:positionV>
                  <wp:extent cx="1669415" cy="1296035"/>
                  <wp:effectExtent l="0" t="0" r="0" b="0"/>
                  <wp:wrapTight wrapText="bothSides">
                    <wp:wrapPolygon edited="0">
                      <wp:start x="0" y="0"/>
                      <wp:lineTo x="0" y="21378"/>
                      <wp:lineTo x="21362" y="21378"/>
                      <wp:lineTo x="21362" y="0"/>
                      <wp:lineTo x="0" y="0"/>
                    </wp:wrapPolygon>
                  </wp:wrapTight>
                  <wp:docPr id="18" name="Grafik 18" descr="Ein Bild, das Wand, Im Haus, Badezimmer, Installationszubehör enthält.&#10;&#10;Automatisch generierte Beschreibung">
                    <a:extLst xmlns:a="http://schemas.openxmlformats.org/drawingml/2006/main">
                      <a:ext uri="{FF2B5EF4-FFF2-40B4-BE49-F238E27FC236}">
                        <a16:creationId xmlns:a16="http://schemas.microsoft.com/office/drawing/2014/main" id="{6B224AA8-B34D-8DCD-142B-F004CFE5A1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7" descr="Ein Bild, das Wand, Im Haus, Badezimmer, Installationszubehör enthält.&#10;&#10;Automatisch generierte Beschreibung">
                            <a:extLst>
                              <a:ext uri="{FF2B5EF4-FFF2-40B4-BE49-F238E27FC236}">
                                <a16:creationId xmlns:a16="http://schemas.microsoft.com/office/drawing/2014/main" id="{6B224AA8-B34D-8DCD-142B-F004CFE5A112}"/>
                              </a:ext>
                            </a:extLst>
                          </pic:cNvPr>
                          <pic:cNvPicPr>
                            <a:picLocks noChangeAspect="1"/>
                          </pic:cNvPicPr>
                        </pic:nvPicPr>
                        <pic:blipFill>
                          <a:blip r:embed="rId12" cstate="screen">
                            <a:extLst>
                              <a:ext uri="{28A0092B-C50C-407E-A947-70E740481C1C}">
                                <a14:useLocalDpi xmlns:a14="http://schemas.microsoft.com/office/drawing/2010/main"/>
                              </a:ext>
                            </a:extLst>
                          </a:blip>
                          <a:stretch>
                            <a:fillRect/>
                          </a:stretch>
                        </pic:blipFill>
                        <pic:spPr>
                          <a:xfrm>
                            <a:off x="0" y="0"/>
                            <a:ext cx="1669415" cy="1296035"/>
                          </a:xfrm>
                          <a:prstGeom prst="rect">
                            <a:avLst/>
                          </a:prstGeom>
                          <a:effectLst/>
                        </pic:spPr>
                      </pic:pic>
                    </a:graphicData>
                  </a:graphic>
                  <wp14:sizeRelH relativeFrom="margin">
                    <wp14:pctWidth>0</wp14:pctWidth>
                  </wp14:sizeRelH>
                  <wp14:sizeRelV relativeFrom="margin">
                    <wp14:pctHeight>0</wp14:pctHeight>
                  </wp14:sizeRelV>
                </wp:anchor>
              </w:drawing>
            </w:r>
          </w:p>
        </w:tc>
        <w:tc>
          <w:tcPr>
            <w:tcW w:w="5098" w:type="dxa"/>
            <w:shd w:val="clear" w:color="auto" w:fill="auto"/>
          </w:tcPr>
          <w:p w14:paraId="13B57634" w14:textId="32969CFD" w:rsidR="00FD1D6C" w:rsidRPr="006D0333" w:rsidRDefault="00FD1D6C" w:rsidP="009C7487">
            <w:pPr>
              <w:widowControl w:val="0"/>
              <w:autoSpaceDE w:val="0"/>
              <w:autoSpaceDN w:val="0"/>
              <w:adjustRightInd w:val="0"/>
              <w:rPr>
                <w:b/>
                <w:color w:val="000000"/>
              </w:rPr>
            </w:pPr>
            <w:r w:rsidRPr="006D0333">
              <w:rPr>
                <w:b/>
                <w:color w:val="000000"/>
              </w:rPr>
              <w:t>[Geberit_</w:t>
            </w:r>
            <w:r w:rsidRPr="006D0333">
              <w:rPr>
                <w:rFonts w:eastAsia="MS Mincho"/>
                <w:b/>
                <w:szCs w:val="20"/>
                <w:lang w:eastAsia="ja-JP"/>
              </w:rPr>
              <w:t>AquaClean_Alba_2</w:t>
            </w:r>
            <w:r w:rsidRPr="006D0333">
              <w:rPr>
                <w:rFonts w:eastAsia="MS Mincho"/>
                <w:b/>
                <w:lang w:eastAsia="ja-JP"/>
              </w:rPr>
              <w:t>.jpg</w:t>
            </w:r>
            <w:r w:rsidRPr="006D0333">
              <w:rPr>
                <w:b/>
                <w:color w:val="000000"/>
              </w:rPr>
              <w:t>]</w:t>
            </w:r>
            <w:r w:rsidRPr="006D0333">
              <w:rPr>
                <w:b/>
                <w:color w:val="000000"/>
              </w:rPr>
              <w:br/>
            </w:r>
            <w:r w:rsidRPr="006D0333">
              <w:rPr>
                <w:rStyle w:val="normaltextrun"/>
                <w:color w:val="000000"/>
                <w:szCs w:val="20"/>
                <w:shd w:val="clear" w:color="auto" w:fill="FFFFFF"/>
              </w:rPr>
              <w:t xml:space="preserve">Das schlichte und elegante Design von Christoph Behling mit geschlossenem Keramikkörper reiht sich nahtlos in die Geberit </w:t>
            </w:r>
            <w:proofErr w:type="spellStart"/>
            <w:r w:rsidRPr="006D0333">
              <w:rPr>
                <w:rStyle w:val="normaltextrun"/>
                <w:color w:val="000000"/>
                <w:szCs w:val="20"/>
                <w:shd w:val="clear" w:color="auto" w:fill="FFFFFF"/>
              </w:rPr>
              <w:t>AquaClean</w:t>
            </w:r>
            <w:proofErr w:type="spellEnd"/>
            <w:r w:rsidRPr="006D0333">
              <w:rPr>
                <w:rStyle w:val="normaltextrun"/>
                <w:color w:val="000000"/>
                <w:szCs w:val="20"/>
                <w:shd w:val="clear" w:color="auto" w:fill="FFFFFF"/>
              </w:rPr>
              <w:t xml:space="preserve"> Produktwelt</w:t>
            </w:r>
            <w:r w:rsidR="00D930C7" w:rsidRPr="006D0333">
              <w:rPr>
                <w:rStyle w:val="normaltextrun"/>
                <w:color w:val="000000"/>
                <w:szCs w:val="20"/>
                <w:shd w:val="clear" w:color="auto" w:fill="FFFFFF"/>
              </w:rPr>
              <w:t xml:space="preserve"> ein</w:t>
            </w:r>
            <w:r w:rsidRPr="006D0333">
              <w:rPr>
                <w:rStyle w:val="normaltextrun"/>
                <w:color w:val="000000"/>
                <w:szCs w:val="20"/>
                <w:shd w:val="clear" w:color="auto" w:fill="FFFFFF"/>
              </w:rPr>
              <w:t>.</w:t>
            </w:r>
            <w:r w:rsidRPr="006D0333">
              <w:rPr>
                <w:color w:val="000000"/>
              </w:rPr>
              <w:br/>
              <w:t>Foto: Geberit</w:t>
            </w:r>
          </w:p>
        </w:tc>
      </w:tr>
      <w:tr w:rsidR="00D42991" w14:paraId="12458F81" w14:textId="77777777" w:rsidTr="00F763A7">
        <w:trPr>
          <w:cantSplit/>
          <w:trHeight w:val="1964"/>
        </w:trPr>
        <w:tc>
          <w:tcPr>
            <w:tcW w:w="4258" w:type="dxa"/>
          </w:tcPr>
          <w:p w14:paraId="546A180A" w14:textId="552A0D57" w:rsidR="00D42991" w:rsidRPr="00851031" w:rsidRDefault="00D42991" w:rsidP="00D42991">
            <w:pPr>
              <w:rPr>
                <w:noProof/>
                <w:lang w:eastAsia="de-DE"/>
              </w:rPr>
            </w:pPr>
            <w:r>
              <w:rPr>
                <w:noProof/>
                <w:lang w:eastAsia="de-DE"/>
              </w:rPr>
              <w:drawing>
                <wp:anchor distT="0" distB="0" distL="114300" distR="114300" simplePos="0" relativeHeight="251658240" behindDoc="0" locked="0" layoutInCell="1" allowOverlap="1" wp14:anchorId="0D9349C0" wp14:editId="673678CE">
                  <wp:simplePos x="0" y="0"/>
                  <wp:positionH relativeFrom="column">
                    <wp:posOffset>57785</wp:posOffset>
                  </wp:positionH>
                  <wp:positionV relativeFrom="paragraph">
                    <wp:posOffset>73660</wp:posOffset>
                  </wp:positionV>
                  <wp:extent cx="1663700" cy="1109345"/>
                  <wp:effectExtent l="0" t="0" r="0" b="0"/>
                  <wp:wrapSquare wrapText="bothSides"/>
                  <wp:docPr id="1611943823" name="Grafik 1611943823" descr="Ein Bild, das Person, Kleidung, Wan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943823" name="Grafik 2" descr="Ein Bild, das Person, Kleidung, Wand, Im Haus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663700" cy="1109345"/>
                          </a:xfrm>
                          <a:prstGeom prst="rect">
                            <a:avLst/>
                          </a:prstGeom>
                        </pic:spPr>
                      </pic:pic>
                    </a:graphicData>
                  </a:graphic>
                  <wp14:sizeRelH relativeFrom="page">
                    <wp14:pctWidth>0</wp14:pctWidth>
                  </wp14:sizeRelH>
                  <wp14:sizeRelV relativeFrom="page">
                    <wp14:pctHeight>0</wp14:pctHeight>
                  </wp14:sizeRelV>
                </wp:anchor>
              </w:drawing>
            </w:r>
          </w:p>
        </w:tc>
        <w:tc>
          <w:tcPr>
            <w:tcW w:w="5098" w:type="dxa"/>
          </w:tcPr>
          <w:p w14:paraId="052908DC" w14:textId="570F5022" w:rsidR="00D42991" w:rsidRPr="006D0333" w:rsidRDefault="00D42991" w:rsidP="00D42991">
            <w:pPr>
              <w:widowControl w:val="0"/>
              <w:autoSpaceDE w:val="0"/>
              <w:autoSpaceDN w:val="0"/>
              <w:adjustRightInd w:val="0"/>
              <w:rPr>
                <w:b/>
                <w:color w:val="000000"/>
              </w:rPr>
            </w:pPr>
            <w:r w:rsidRPr="006D0333">
              <w:rPr>
                <w:b/>
                <w:color w:val="000000"/>
              </w:rPr>
              <w:t>[Geberit_</w:t>
            </w:r>
            <w:r w:rsidRPr="006D0333">
              <w:rPr>
                <w:rFonts w:eastAsia="MS Mincho"/>
                <w:b/>
                <w:szCs w:val="20"/>
                <w:lang w:eastAsia="ja-JP"/>
              </w:rPr>
              <w:t>AquaClean_Alba_3</w:t>
            </w:r>
            <w:r w:rsidRPr="006D0333">
              <w:rPr>
                <w:rFonts w:eastAsia="MS Mincho"/>
                <w:b/>
                <w:lang w:eastAsia="ja-JP"/>
              </w:rPr>
              <w:t>.jpg</w:t>
            </w:r>
            <w:r w:rsidRPr="006D0333">
              <w:rPr>
                <w:b/>
                <w:color w:val="000000"/>
              </w:rPr>
              <w:t>]</w:t>
            </w:r>
            <w:r w:rsidRPr="006D0333">
              <w:rPr>
                <w:b/>
                <w:color w:val="000000"/>
              </w:rPr>
              <w:br/>
            </w:r>
            <w:r w:rsidR="001C6594" w:rsidRPr="006D0333">
              <w:rPr>
                <w:rStyle w:val="normaltextrun"/>
                <w:color w:val="000000"/>
                <w:szCs w:val="20"/>
                <w:shd w:val="clear" w:color="auto" w:fill="FFFFFF"/>
              </w:rPr>
              <w:t xml:space="preserve">Die Befestigung der Keramik des </w:t>
            </w:r>
            <w:proofErr w:type="spellStart"/>
            <w:r w:rsidR="001C6594" w:rsidRPr="006D0333">
              <w:rPr>
                <w:rStyle w:val="normaltextrun"/>
                <w:color w:val="000000"/>
                <w:szCs w:val="20"/>
                <w:shd w:val="clear" w:color="auto" w:fill="FFFFFF"/>
              </w:rPr>
              <w:t>AquaClean</w:t>
            </w:r>
            <w:proofErr w:type="spellEnd"/>
            <w:r w:rsidR="001C6594" w:rsidRPr="006D0333">
              <w:rPr>
                <w:rStyle w:val="normaltextrun"/>
                <w:color w:val="000000"/>
                <w:szCs w:val="20"/>
                <w:shd w:val="clear" w:color="auto" w:fill="FFFFFF"/>
              </w:rPr>
              <w:t xml:space="preserve"> Alba erfolgt mit Unterstützung der bekannten Geberit Montagehilfe</w:t>
            </w:r>
            <w:r w:rsidRPr="006D0333">
              <w:rPr>
                <w:bCs/>
              </w:rPr>
              <w:t>.</w:t>
            </w:r>
            <w:r w:rsidRPr="006D0333">
              <w:rPr>
                <w:bCs/>
              </w:rPr>
              <w:br/>
            </w:r>
            <w:r w:rsidRPr="006D0333">
              <w:rPr>
                <w:color w:val="000000"/>
              </w:rPr>
              <w:t>Foto: Geberit</w:t>
            </w:r>
          </w:p>
        </w:tc>
      </w:tr>
      <w:tr w:rsidR="00D42991" w14:paraId="505B8272" w14:textId="77777777" w:rsidTr="00F763A7">
        <w:trPr>
          <w:cantSplit/>
          <w:trHeight w:val="1964"/>
        </w:trPr>
        <w:tc>
          <w:tcPr>
            <w:tcW w:w="4258" w:type="dxa"/>
          </w:tcPr>
          <w:p w14:paraId="5E387D5A" w14:textId="576DEB35" w:rsidR="00D42991" w:rsidRPr="00851031" w:rsidRDefault="00D42991" w:rsidP="00D42991">
            <w:pPr>
              <w:rPr>
                <w:noProof/>
                <w:lang w:eastAsia="de-DE"/>
              </w:rPr>
            </w:pPr>
            <w:r>
              <w:rPr>
                <w:noProof/>
                <w:lang w:eastAsia="de-DE"/>
              </w:rPr>
              <w:drawing>
                <wp:anchor distT="0" distB="0" distL="114300" distR="114300" simplePos="0" relativeHeight="251658245" behindDoc="0" locked="0" layoutInCell="1" allowOverlap="1" wp14:anchorId="0F8B95FD" wp14:editId="70323BDD">
                  <wp:simplePos x="0" y="0"/>
                  <wp:positionH relativeFrom="column">
                    <wp:posOffset>55844</wp:posOffset>
                  </wp:positionH>
                  <wp:positionV relativeFrom="paragraph">
                    <wp:posOffset>79113</wp:posOffset>
                  </wp:positionV>
                  <wp:extent cx="1066056" cy="1598400"/>
                  <wp:effectExtent l="0" t="0" r="1270" b="1905"/>
                  <wp:wrapSquare wrapText="bothSides"/>
                  <wp:docPr id="2131553947" name="Grafik 2131553947" descr="Ein Bild, das Wand, Person, Im Haus,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553947" name="Grafik 3" descr="Ein Bild, das Wand, Person, Im Haus, Kleidung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066056" cy="159840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tcPr>
          <w:p w14:paraId="382DCE99" w14:textId="29BCF762" w:rsidR="00D42991" w:rsidRPr="006D0333" w:rsidRDefault="00D42991" w:rsidP="00D42991">
            <w:pPr>
              <w:widowControl w:val="0"/>
              <w:autoSpaceDE w:val="0"/>
              <w:autoSpaceDN w:val="0"/>
              <w:adjustRightInd w:val="0"/>
              <w:rPr>
                <w:b/>
                <w:color w:val="000000"/>
              </w:rPr>
            </w:pPr>
            <w:r w:rsidRPr="006D0333">
              <w:rPr>
                <w:b/>
                <w:color w:val="000000"/>
              </w:rPr>
              <w:t>[Geberit_</w:t>
            </w:r>
            <w:r w:rsidRPr="006D0333">
              <w:rPr>
                <w:rFonts w:eastAsia="MS Mincho"/>
                <w:b/>
                <w:szCs w:val="20"/>
                <w:lang w:eastAsia="ja-JP"/>
              </w:rPr>
              <w:t>AquaClean_Alba_4</w:t>
            </w:r>
            <w:r w:rsidRPr="006D0333">
              <w:rPr>
                <w:rFonts w:eastAsia="MS Mincho"/>
                <w:b/>
                <w:lang w:eastAsia="ja-JP"/>
              </w:rPr>
              <w:t>.jpg</w:t>
            </w:r>
            <w:r w:rsidRPr="006D0333">
              <w:rPr>
                <w:b/>
                <w:color w:val="000000"/>
              </w:rPr>
              <w:t>]</w:t>
            </w:r>
            <w:r w:rsidRPr="006D0333">
              <w:rPr>
                <w:b/>
                <w:color w:val="000000"/>
              </w:rPr>
              <w:br/>
            </w:r>
            <w:r w:rsidR="00BC119D" w:rsidRPr="006D0333">
              <w:rPr>
                <w:bCs/>
              </w:rPr>
              <w:t xml:space="preserve">Die Technikeinheit </w:t>
            </w:r>
            <w:r w:rsidR="00220036" w:rsidRPr="006D0333">
              <w:rPr>
                <w:bCs/>
              </w:rPr>
              <w:t>wird</w:t>
            </w:r>
            <w:r w:rsidR="00BC119D" w:rsidRPr="006D0333">
              <w:rPr>
                <w:bCs/>
              </w:rPr>
              <w:t xml:space="preserve"> mit wenigen Handgriffen von oben in die Keramik </w:t>
            </w:r>
            <w:r w:rsidR="00220036" w:rsidRPr="006D0333">
              <w:rPr>
                <w:bCs/>
              </w:rPr>
              <w:t>eingesetzt</w:t>
            </w:r>
            <w:r w:rsidR="00BC119D" w:rsidRPr="006D0333">
              <w:rPr>
                <w:bCs/>
              </w:rPr>
              <w:t>.</w:t>
            </w:r>
            <w:r w:rsidRPr="006D0333">
              <w:rPr>
                <w:color w:val="000000"/>
              </w:rPr>
              <w:br/>
              <w:t>Foto: Geberit</w:t>
            </w:r>
          </w:p>
        </w:tc>
      </w:tr>
      <w:tr w:rsidR="00D42991" w14:paraId="348D258D" w14:textId="77777777" w:rsidTr="00F763A7">
        <w:trPr>
          <w:cantSplit/>
          <w:trHeight w:val="1964"/>
        </w:trPr>
        <w:tc>
          <w:tcPr>
            <w:tcW w:w="4258" w:type="dxa"/>
          </w:tcPr>
          <w:p w14:paraId="6374CC94" w14:textId="4A09BCC7" w:rsidR="00D42991" w:rsidRDefault="008D4B1D" w:rsidP="00D42991">
            <w:pPr>
              <w:rPr>
                <w:noProof/>
                <w:lang w:eastAsia="de-DE"/>
              </w:rPr>
            </w:pPr>
            <w:r>
              <w:rPr>
                <w:noProof/>
                <w:lang w:eastAsia="de-DE"/>
              </w:rPr>
              <w:drawing>
                <wp:anchor distT="0" distB="0" distL="114300" distR="114300" simplePos="0" relativeHeight="251658246" behindDoc="0" locked="0" layoutInCell="1" allowOverlap="1" wp14:anchorId="562C3111" wp14:editId="6D1C339A">
                  <wp:simplePos x="0" y="0"/>
                  <wp:positionH relativeFrom="column">
                    <wp:posOffset>50800</wp:posOffset>
                  </wp:positionH>
                  <wp:positionV relativeFrom="paragraph">
                    <wp:posOffset>34712</wp:posOffset>
                  </wp:positionV>
                  <wp:extent cx="1066056" cy="1598400"/>
                  <wp:effectExtent l="0" t="0" r="1270" b="1905"/>
                  <wp:wrapSquare wrapText="bothSides"/>
                  <wp:docPr id="1479650430" name="Grafik 1479650430" descr="Ein Bild, das Wand, Person, Kleid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650430" name="Grafik 4" descr="Ein Bild, das Wand, Person, Kleidung, Im Haus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066056" cy="1598400"/>
                          </a:xfrm>
                          <a:prstGeom prst="rect">
                            <a:avLst/>
                          </a:prstGeom>
                        </pic:spPr>
                      </pic:pic>
                    </a:graphicData>
                  </a:graphic>
                  <wp14:sizeRelH relativeFrom="page">
                    <wp14:pctWidth>0</wp14:pctWidth>
                  </wp14:sizeRelH>
                  <wp14:sizeRelV relativeFrom="page">
                    <wp14:pctHeight>0</wp14:pctHeight>
                  </wp14:sizeRelV>
                </wp:anchor>
              </w:drawing>
            </w:r>
          </w:p>
        </w:tc>
        <w:tc>
          <w:tcPr>
            <w:tcW w:w="5098" w:type="dxa"/>
          </w:tcPr>
          <w:p w14:paraId="12D94733" w14:textId="54BB33C9" w:rsidR="00D42991" w:rsidRPr="006D0333" w:rsidRDefault="00D42991" w:rsidP="00D42991">
            <w:pPr>
              <w:widowControl w:val="0"/>
              <w:autoSpaceDE w:val="0"/>
              <w:autoSpaceDN w:val="0"/>
              <w:adjustRightInd w:val="0"/>
              <w:rPr>
                <w:b/>
                <w:color w:val="000000"/>
              </w:rPr>
            </w:pPr>
            <w:r w:rsidRPr="006D0333">
              <w:rPr>
                <w:b/>
                <w:color w:val="000000"/>
              </w:rPr>
              <w:t>[Geberit_</w:t>
            </w:r>
            <w:r w:rsidRPr="006D0333">
              <w:rPr>
                <w:rFonts w:eastAsia="MS Mincho"/>
                <w:b/>
                <w:szCs w:val="20"/>
                <w:lang w:eastAsia="ja-JP"/>
              </w:rPr>
              <w:t>AquaClean_Alba_5</w:t>
            </w:r>
            <w:r w:rsidRPr="006D0333">
              <w:rPr>
                <w:rFonts w:eastAsia="MS Mincho"/>
                <w:b/>
                <w:lang w:eastAsia="ja-JP"/>
              </w:rPr>
              <w:t>.jpg</w:t>
            </w:r>
            <w:r w:rsidRPr="006D0333">
              <w:rPr>
                <w:b/>
                <w:color w:val="000000"/>
              </w:rPr>
              <w:t>]</w:t>
            </w:r>
            <w:r w:rsidRPr="006D0333">
              <w:rPr>
                <w:b/>
                <w:color w:val="000000"/>
              </w:rPr>
              <w:br/>
            </w:r>
            <w:r w:rsidR="00D96508" w:rsidRPr="006D0333">
              <w:rPr>
                <w:rStyle w:val="normaltextrun"/>
                <w:color w:val="000000"/>
                <w:szCs w:val="20"/>
                <w:shd w:val="clear" w:color="auto" w:fill="FFFFFF"/>
              </w:rPr>
              <w:t>F</w:t>
            </w:r>
            <w:proofErr w:type="spellStart"/>
            <w:r w:rsidR="00D96508" w:rsidRPr="006D0333">
              <w:rPr>
                <w:rStyle w:val="normaltextrun"/>
                <w:color w:val="000000"/>
                <w:szCs w:val="20"/>
                <w:shd w:val="clear" w:color="auto" w:fill="FFFFFF"/>
                <w:lang w:val="de-CH"/>
              </w:rPr>
              <w:t>ür</w:t>
            </w:r>
            <w:proofErr w:type="spellEnd"/>
            <w:r w:rsidR="00D96508" w:rsidRPr="006D0333">
              <w:rPr>
                <w:rStyle w:val="normaltextrun"/>
                <w:color w:val="000000"/>
                <w:szCs w:val="20"/>
                <w:shd w:val="clear" w:color="auto" w:fill="FFFFFF"/>
                <w:lang w:val="de-CH"/>
              </w:rPr>
              <w:t xml:space="preserve"> eine zuverlässige Geruchsabsaugung lässt sich d</w:t>
            </w:r>
            <w:r w:rsidR="00BC119D" w:rsidRPr="006D0333">
              <w:rPr>
                <w:rStyle w:val="normaltextrun"/>
                <w:color w:val="000000"/>
                <w:shd w:val="clear" w:color="auto" w:fill="FFFFFF"/>
                <w:lang w:val="de-CH"/>
              </w:rPr>
              <w:t>as</w:t>
            </w:r>
            <w:r w:rsidR="00BC119D" w:rsidRPr="006D0333">
              <w:rPr>
                <w:rStyle w:val="normaltextrun"/>
                <w:color w:val="000000"/>
                <w:szCs w:val="20"/>
                <w:shd w:val="clear" w:color="auto" w:fill="FFFFFF"/>
                <w:lang w:val="de-CH"/>
              </w:rPr>
              <w:t xml:space="preserve"> Geberit </w:t>
            </w:r>
            <w:proofErr w:type="spellStart"/>
            <w:r w:rsidR="00BC119D" w:rsidRPr="006D0333">
              <w:rPr>
                <w:rStyle w:val="normaltextrun"/>
                <w:color w:val="000000"/>
                <w:szCs w:val="20"/>
                <w:shd w:val="clear" w:color="auto" w:fill="FFFFFF"/>
                <w:lang w:val="de-CH"/>
              </w:rPr>
              <w:t>DuoFresh</w:t>
            </w:r>
            <w:proofErr w:type="spellEnd"/>
            <w:r w:rsidR="00BC119D" w:rsidRPr="006D0333">
              <w:rPr>
                <w:rStyle w:val="normaltextrun"/>
                <w:color w:val="000000"/>
                <w:szCs w:val="20"/>
                <w:shd w:val="clear" w:color="auto" w:fill="FFFFFF"/>
                <w:lang w:val="de-CH"/>
              </w:rPr>
              <w:t xml:space="preserve"> Modul einfach und problemlos nachrüsten</w:t>
            </w:r>
            <w:r w:rsidRPr="006D0333">
              <w:rPr>
                <w:bCs/>
              </w:rPr>
              <w:t>.</w:t>
            </w:r>
            <w:r w:rsidRPr="006D0333">
              <w:rPr>
                <w:color w:val="000000"/>
              </w:rPr>
              <w:br/>
              <w:t>Foto: Geberit</w:t>
            </w:r>
          </w:p>
        </w:tc>
      </w:tr>
      <w:tr w:rsidR="000D65CD" w14:paraId="7576D6CF" w14:textId="77777777" w:rsidTr="00F763A7">
        <w:trPr>
          <w:cantSplit/>
          <w:trHeight w:val="1964"/>
        </w:trPr>
        <w:tc>
          <w:tcPr>
            <w:tcW w:w="4258" w:type="dxa"/>
          </w:tcPr>
          <w:p w14:paraId="658538D4" w14:textId="1C4488A4" w:rsidR="00D42991" w:rsidRPr="00851031" w:rsidRDefault="005E133A" w:rsidP="00D42991">
            <w:pPr>
              <w:rPr>
                <w:noProof/>
                <w:lang w:eastAsia="de-DE"/>
              </w:rPr>
            </w:pPr>
            <w:r>
              <w:rPr>
                <w:noProof/>
                <w:lang w:eastAsia="de-DE"/>
              </w:rPr>
              <w:drawing>
                <wp:anchor distT="0" distB="0" distL="114300" distR="114300" simplePos="0" relativeHeight="251659272" behindDoc="0" locked="0" layoutInCell="1" allowOverlap="1" wp14:anchorId="28A87166" wp14:editId="59B45CE3">
                  <wp:simplePos x="0" y="0"/>
                  <wp:positionH relativeFrom="column">
                    <wp:posOffset>57785</wp:posOffset>
                  </wp:positionH>
                  <wp:positionV relativeFrom="paragraph">
                    <wp:posOffset>635</wp:posOffset>
                  </wp:positionV>
                  <wp:extent cx="1663700" cy="1250950"/>
                  <wp:effectExtent l="0" t="0" r="0" b="6350"/>
                  <wp:wrapSquare wrapText="bothSides"/>
                  <wp:docPr id="1005793491" name="Grafik 1" descr="Ein Bild, das Waschbecken, Installationszubehör, Hahn, Badezimmer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93491" name="Grafik 1" descr="Ein Bild, das Waschbecken, Installationszubehör, Hahn, Badezimmerzubehör enthält.&#10;&#10;Automatisch generierte Beschreibung"/>
                          <pic:cNvPicPr/>
                        </pic:nvPicPr>
                        <pic:blipFill rotWithShape="1">
                          <a:blip r:embed="rId16" cstate="print">
                            <a:extLst>
                              <a:ext uri="{28A0092B-C50C-407E-A947-70E740481C1C}">
                                <a14:useLocalDpi xmlns:a14="http://schemas.microsoft.com/office/drawing/2010/main"/>
                              </a:ext>
                            </a:extLst>
                          </a:blip>
                          <a:srcRect b="9009"/>
                          <a:stretch/>
                        </pic:blipFill>
                        <pic:spPr bwMode="auto">
                          <a:xfrm>
                            <a:off x="0" y="0"/>
                            <a:ext cx="1663700" cy="1250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098" w:type="dxa"/>
          </w:tcPr>
          <w:p w14:paraId="42E20F6E" w14:textId="7890FFE8" w:rsidR="00D42991" w:rsidRPr="005F7702" w:rsidRDefault="00D42991" w:rsidP="00D42991">
            <w:pPr>
              <w:widowControl w:val="0"/>
              <w:autoSpaceDE w:val="0"/>
              <w:autoSpaceDN w:val="0"/>
              <w:adjustRightInd w:val="0"/>
              <w:rPr>
                <w:b/>
                <w:color w:val="000000"/>
              </w:rPr>
            </w:pPr>
            <w:r w:rsidRPr="005F7702">
              <w:rPr>
                <w:b/>
                <w:color w:val="000000"/>
              </w:rPr>
              <w:t>[</w:t>
            </w:r>
            <w:r w:rsidRPr="00851031">
              <w:rPr>
                <w:b/>
                <w:color w:val="000000"/>
              </w:rPr>
              <w:t>Geberit_</w:t>
            </w:r>
            <w:r w:rsidRPr="00851031">
              <w:rPr>
                <w:rFonts w:eastAsia="MS Mincho"/>
                <w:b/>
                <w:szCs w:val="20"/>
                <w:lang w:eastAsia="ja-JP"/>
              </w:rPr>
              <w:t>AquaClean_Alba_</w:t>
            </w:r>
            <w:r>
              <w:rPr>
                <w:rFonts w:eastAsia="MS Mincho"/>
                <w:b/>
                <w:szCs w:val="20"/>
                <w:lang w:eastAsia="ja-JP"/>
              </w:rPr>
              <w:t>6</w:t>
            </w:r>
            <w:r>
              <w:rPr>
                <w:rFonts w:eastAsia="MS Mincho"/>
                <w:b/>
                <w:lang w:eastAsia="ja-JP"/>
              </w:rPr>
              <w:t>.jpg</w:t>
            </w:r>
            <w:r w:rsidRPr="005F7702">
              <w:rPr>
                <w:b/>
                <w:color w:val="000000"/>
              </w:rPr>
              <w:t>]</w:t>
            </w:r>
            <w:r>
              <w:rPr>
                <w:b/>
                <w:color w:val="000000"/>
              </w:rPr>
              <w:br/>
            </w:r>
            <w:r>
              <w:rPr>
                <w:rStyle w:val="normaltextrun"/>
                <w:color w:val="000000"/>
                <w:szCs w:val="20"/>
                <w:shd w:val="clear" w:color="auto" w:fill="FFFFFF"/>
              </w:rPr>
              <w:t>H</w:t>
            </w:r>
            <w:r>
              <w:rPr>
                <w:rStyle w:val="normaltextrun"/>
                <w:color w:val="000000"/>
                <w:shd w:val="clear" w:color="auto" w:fill="FFFFFF"/>
              </w:rPr>
              <w:t>erzstück des Dusch-WCs ist</w:t>
            </w:r>
            <w:r>
              <w:rPr>
                <w:rStyle w:val="normaltextrun"/>
                <w:color w:val="000000"/>
                <w:szCs w:val="20"/>
                <w:shd w:val="clear" w:color="auto" w:fill="FFFFFF"/>
              </w:rPr>
              <w:t xml:space="preserve"> die integrierte </w:t>
            </w:r>
            <w:proofErr w:type="spellStart"/>
            <w:r>
              <w:rPr>
                <w:rStyle w:val="normaltextrun"/>
                <w:color w:val="000000"/>
                <w:szCs w:val="20"/>
                <w:shd w:val="clear" w:color="auto" w:fill="FFFFFF"/>
              </w:rPr>
              <w:t>WhirlSpray</w:t>
            </w:r>
            <w:proofErr w:type="spellEnd"/>
            <w:r>
              <w:rPr>
                <w:rStyle w:val="normaltextrun"/>
                <w:color w:val="000000"/>
                <w:szCs w:val="20"/>
                <w:shd w:val="clear" w:color="auto" w:fill="FFFFFF"/>
              </w:rPr>
              <w:t>-Duschtechnologie für eine gründliche und schonende Reinigung.</w:t>
            </w:r>
            <w:r>
              <w:rPr>
                <w:color w:val="000000"/>
              </w:rPr>
              <w:br/>
            </w:r>
            <w:r w:rsidRPr="00713837">
              <w:rPr>
                <w:color w:val="000000"/>
              </w:rPr>
              <w:t>Foto: Geberit</w:t>
            </w:r>
          </w:p>
        </w:tc>
      </w:tr>
      <w:tr w:rsidR="000D65CD" w14:paraId="0698B13C" w14:textId="77777777" w:rsidTr="00F763A7">
        <w:trPr>
          <w:cantSplit/>
          <w:trHeight w:val="1964"/>
        </w:trPr>
        <w:tc>
          <w:tcPr>
            <w:tcW w:w="4258" w:type="dxa"/>
          </w:tcPr>
          <w:p w14:paraId="3BCBCD3B" w14:textId="5561AE44" w:rsidR="00D42991" w:rsidRPr="00851031" w:rsidRDefault="00D42991" w:rsidP="00D42991">
            <w:pPr>
              <w:rPr>
                <w:noProof/>
                <w:lang w:eastAsia="de-DE"/>
              </w:rPr>
            </w:pPr>
            <w:r w:rsidRPr="0025440B">
              <w:rPr>
                <w:noProof/>
                <w:lang w:eastAsia="de-DE"/>
              </w:rPr>
              <w:lastRenderedPageBreak/>
              <w:drawing>
                <wp:anchor distT="0" distB="0" distL="114300" distR="114300" simplePos="0" relativeHeight="251658243" behindDoc="1" locked="0" layoutInCell="1" allowOverlap="1" wp14:anchorId="1F675A78" wp14:editId="4AD2C56E">
                  <wp:simplePos x="0" y="0"/>
                  <wp:positionH relativeFrom="column">
                    <wp:posOffset>43815</wp:posOffset>
                  </wp:positionH>
                  <wp:positionV relativeFrom="paragraph">
                    <wp:posOffset>57501</wp:posOffset>
                  </wp:positionV>
                  <wp:extent cx="1066800" cy="1599565"/>
                  <wp:effectExtent l="0" t="0" r="0" b="635"/>
                  <wp:wrapTight wrapText="bothSides">
                    <wp:wrapPolygon edited="0">
                      <wp:start x="0" y="0"/>
                      <wp:lineTo x="0" y="21437"/>
                      <wp:lineTo x="21343" y="21437"/>
                      <wp:lineTo x="21343" y="0"/>
                      <wp:lineTo x="0" y="0"/>
                    </wp:wrapPolygon>
                  </wp:wrapTight>
                  <wp:docPr id="16387" name="Grafik 16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7" name="Picture 3"/>
                          <pic:cNvPicPr>
                            <a:picLocks noChangeAspect="1" noChangeArrowheads="1"/>
                          </pic:cNvPicPr>
                        </pic:nvPicPr>
                        <pic:blipFill>
                          <a:blip r:embed="rId17" cstate="screen">
                            <a:extLst>
                              <a:ext uri="{28A0092B-C50C-407E-A947-70E740481C1C}">
                                <a14:useLocalDpi xmlns:a14="http://schemas.microsoft.com/office/drawing/2010/main"/>
                              </a:ext>
                            </a:extLst>
                          </a:blip>
                          <a:stretch>
                            <a:fillRect/>
                          </a:stretch>
                        </pic:blipFill>
                        <pic:spPr bwMode="auto">
                          <a:xfrm>
                            <a:off x="0" y="0"/>
                            <a:ext cx="1066800" cy="159956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8" w:type="dxa"/>
          </w:tcPr>
          <w:p w14:paraId="148D2A33" w14:textId="2FFECB28" w:rsidR="00D42991" w:rsidRPr="005F7702" w:rsidRDefault="00D42991" w:rsidP="00D42991">
            <w:pPr>
              <w:widowControl w:val="0"/>
              <w:autoSpaceDE w:val="0"/>
              <w:autoSpaceDN w:val="0"/>
              <w:adjustRightInd w:val="0"/>
              <w:rPr>
                <w:b/>
                <w:color w:val="000000"/>
              </w:rPr>
            </w:pPr>
            <w:r w:rsidRPr="005F7702">
              <w:rPr>
                <w:b/>
                <w:color w:val="000000"/>
              </w:rPr>
              <w:t>[</w:t>
            </w:r>
            <w:r w:rsidRPr="00851031">
              <w:rPr>
                <w:b/>
                <w:color w:val="000000"/>
              </w:rPr>
              <w:t>Geberit_</w:t>
            </w:r>
            <w:r w:rsidRPr="00851031">
              <w:rPr>
                <w:rFonts w:eastAsia="MS Mincho"/>
                <w:b/>
                <w:szCs w:val="20"/>
                <w:lang w:eastAsia="ja-JP"/>
              </w:rPr>
              <w:t>AquaClean_Alba_</w:t>
            </w:r>
            <w:r>
              <w:rPr>
                <w:rFonts w:eastAsia="MS Mincho"/>
                <w:b/>
                <w:szCs w:val="20"/>
                <w:lang w:eastAsia="ja-JP"/>
              </w:rPr>
              <w:t>7</w:t>
            </w:r>
            <w:r>
              <w:rPr>
                <w:rFonts w:eastAsia="MS Mincho"/>
                <w:b/>
                <w:lang w:eastAsia="ja-JP"/>
              </w:rPr>
              <w:t>.jpg</w:t>
            </w:r>
            <w:r w:rsidRPr="005F7702">
              <w:rPr>
                <w:b/>
                <w:color w:val="000000"/>
              </w:rPr>
              <w:t>]</w:t>
            </w:r>
            <w:r>
              <w:rPr>
                <w:b/>
                <w:color w:val="000000"/>
              </w:rPr>
              <w:br/>
            </w:r>
            <w:r>
              <w:rPr>
                <w:rStyle w:val="normaltextrun"/>
                <w:color w:val="000000"/>
                <w:szCs w:val="20"/>
                <w:shd w:val="clear" w:color="auto" w:fill="FFFFFF"/>
                <w:lang w:val="de-CH"/>
              </w:rPr>
              <w:t xml:space="preserve">Die </w:t>
            </w:r>
            <w:proofErr w:type="spellStart"/>
            <w:r>
              <w:rPr>
                <w:rStyle w:val="normaltextrun"/>
                <w:color w:val="000000"/>
                <w:szCs w:val="20"/>
                <w:shd w:val="clear" w:color="auto" w:fill="FFFFFF"/>
                <w:lang w:val="de-CH"/>
              </w:rPr>
              <w:t>TurboFlush</w:t>
            </w:r>
            <w:proofErr w:type="spellEnd"/>
            <w:r>
              <w:rPr>
                <w:rStyle w:val="normaltextrun"/>
                <w:color w:val="000000"/>
                <w:szCs w:val="20"/>
                <w:shd w:val="clear" w:color="auto" w:fill="FFFFFF"/>
                <w:lang w:val="de-CH"/>
              </w:rPr>
              <w:t>-Spültechnik sorgt beim neuen Geberit Dusch-WC für eine saubere und leise Ausspülung.</w:t>
            </w:r>
            <w:r>
              <w:rPr>
                <w:color w:val="000000"/>
              </w:rPr>
              <w:br/>
            </w:r>
            <w:r w:rsidRPr="00713837">
              <w:rPr>
                <w:color w:val="000000"/>
              </w:rPr>
              <w:t>Foto: Geberit</w:t>
            </w:r>
          </w:p>
        </w:tc>
      </w:tr>
      <w:tr w:rsidR="000D65CD" w14:paraId="233E48EE" w14:textId="77777777" w:rsidTr="00F763A7">
        <w:trPr>
          <w:cantSplit/>
          <w:trHeight w:val="1964"/>
        </w:trPr>
        <w:tc>
          <w:tcPr>
            <w:tcW w:w="4258" w:type="dxa"/>
          </w:tcPr>
          <w:p w14:paraId="28B5247B" w14:textId="5AAF6C9B" w:rsidR="00D42991" w:rsidRPr="00851031" w:rsidRDefault="00D42991" w:rsidP="00D42991">
            <w:pPr>
              <w:rPr>
                <w:noProof/>
                <w:lang w:eastAsia="de-DE"/>
              </w:rPr>
            </w:pPr>
            <w:r w:rsidRPr="00416444">
              <w:rPr>
                <w:noProof/>
                <w:lang w:eastAsia="de-DE"/>
              </w:rPr>
              <w:drawing>
                <wp:anchor distT="0" distB="0" distL="114300" distR="114300" simplePos="0" relativeHeight="251658244" behindDoc="1" locked="0" layoutInCell="1" allowOverlap="1" wp14:anchorId="16E65805" wp14:editId="01318B14">
                  <wp:simplePos x="0" y="0"/>
                  <wp:positionH relativeFrom="column">
                    <wp:posOffset>43851</wp:posOffset>
                  </wp:positionH>
                  <wp:positionV relativeFrom="paragraph">
                    <wp:posOffset>61275</wp:posOffset>
                  </wp:positionV>
                  <wp:extent cx="1703070" cy="1136650"/>
                  <wp:effectExtent l="0" t="0" r="0" b="6350"/>
                  <wp:wrapTight wrapText="bothSides">
                    <wp:wrapPolygon edited="0">
                      <wp:start x="0" y="0"/>
                      <wp:lineTo x="0" y="21479"/>
                      <wp:lineTo x="21423" y="21479"/>
                      <wp:lineTo x="21423" y="0"/>
                      <wp:lineTo x="0" y="0"/>
                    </wp:wrapPolygon>
                  </wp:wrapTight>
                  <wp:docPr id="659961856" name="Grafik 65996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961856" name="Grafik 659961856"/>
                          <pic:cNvPicPr>
                            <a:picLocks noChangeAspect="1" noChangeArrowheads="1"/>
                          </pic:cNvPicPr>
                        </pic:nvPicPr>
                        <pic:blipFill>
                          <a:blip r:embed="rId18" cstate="screen">
                            <a:extLst>
                              <a:ext uri="{28A0092B-C50C-407E-A947-70E740481C1C}">
                                <a14:useLocalDpi xmlns:a14="http://schemas.microsoft.com/office/drawing/2010/main"/>
                              </a:ext>
                            </a:extLst>
                          </a:blip>
                          <a:stretch>
                            <a:fillRect/>
                          </a:stretch>
                        </pic:blipFill>
                        <pic:spPr bwMode="auto">
                          <a:xfrm>
                            <a:off x="0" y="0"/>
                            <a:ext cx="1703070" cy="11366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8" w:type="dxa"/>
          </w:tcPr>
          <w:p w14:paraId="48453CE7" w14:textId="1676C4D6" w:rsidR="00D42991" w:rsidRPr="007A4CC7" w:rsidRDefault="00D42991" w:rsidP="00D42991">
            <w:pPr>
              <w:spacing w:after="0"/>
            </w:pPr>
            <w:r w:rsidRPr="0055120F">
              <w:rPr>
                <w:b/>
                <w:color w:val="000000"/>
              </w:rPr>
              <w:t>[Geberit_</w:t>
            </w:r>
            <w:r w:rsidRPr="0055120F">
              <w:rPr>
                <w:rFonts w:eastAsia="MS Mincho"/>
                <w:b/>
                <w:szCs w:val="20"/>
                <w:lang w:eastAsia="ja-JP"/>
              </w:rPr>
              <w:t>AquaClean_Alba_</w:t>
            </w:r>
            <w:r>
              <w:rPr>
                <w:rFonts w:eastAsia="MS Mincho"/>
                <w:b/>
                <w:szCs w:val="20"/>
                <w:lang w:eastAsia="ja-JP"/>
              </w:rPr>
              <w:t>8</w:t>
            </w:r>
            <w:r w:rsidRPr="0055120F">
              <w:rPr>
                <w:rFonts w:eastAsia="MS Mincho"/>
                <w:b/>
                <w:lang w:eastAsia="ja-JP"/>
              </w:rPr>
              <w:t>.jpg</w:t>
            </w:r>
            <w:r w:rsidRPr="0055120F">
              <w:rPr>
                <w:b/>
                <w:color w:val="000000"/>
              </w:rPr>
              <w:t>]</w:t>
            </w:r>
            <w:r w:rsidRPr="0055120F">
              <w:rPr>
                <w:b/>
                <w:color w:val="000000"/>
              </w:rPr>
              <w:br/>
            </w:r>
            <w:r w:rsidRPr="00573D95">
              <w:t xml:space="preserve">Die </w:t>
            </w:r>
            <w:proofErr w:type="spellStart"/>
            <w:r w:rsidRPr="00573D95">
              <w:t>QuickRelease</w:t>
            </w:r>
            <w:proofErr w:type="spellEnd"/>
            <w:r w:rsidRPr="00573D95">
              <w:t xml:space="preserve">-Funktion ermöglicht </w:t>
            </w:r>
            <w:r w:rsidRPr="00F05115">
              <w:t>das</w:t>
            </w:r>
            <w:r w:rsidRPr="00573D95">
              <w:t xml:space="preserve"> einfache Abnehmen des WC-Deckels</w:t>
            </w:r>
            <w:r>
              <w:t xml:space="preserve"> und </w:t>
            </w:r>
            <w:r w:rsidRPr="00573D95">
              <w:t xml:space="preserve">-Sitzes und erleichtert damit die </w:t>
            </w:r>
            <w:r w:rsidRPr="0055120F">
              <w:rPr>
                <w:bCs/>
                <w:color w:val="000000" w:themeColor="text1"/>
              </w:rPr>
              <w:t>Reinigung</w:t>
            </w:r>
            <w:r w:rsidRPr="0055120F">
              <w:rPr>
                <w:color w:val="0070C0"/>
              </w:rPr>
              <w:t>.</w:t>
            </w:r>
            <w:r>
              <w:rPr>
                <w:color w:val="0070C0"/>
              </w:rPr>
              <w:t xml:space="preserve"> </w:t>
            </w:r>
            <w:r>
              <w:rPr>
                <w:color w:val="000000"/>
              </w:rPr>
              <w:br/>
            </w:r>
            <w:r w:rsidRPr="00713837">
              <w:rPr>
                <w:color w:val="000000"/>
              </w:rPr>
              <w:t>Foto: Geberit</w:t>
            </w:r>
          </w:p>
        </w:tc>
      </w:tr>
      <w:tr w:rsidR="000D65CD" w14:paraId="20BC7AC7" w14:textId="77777777" w:rsidTr="00F763A7">
        <w:trPr>
          <w:cantSplit/>
          <w:trHeight w:val="1964"/>
        </w:trPr>
        <w:tc>
          <w:tcPr>
            <w:tcW w:w="4258" w:type="dxa"/>
          </w:tcPr>
          <w:p w14:paraId="6958E91A" w14:textId="21040247" w:rsidR="00D42991" w:rsidRPr="00416444" w:rsidRDefault="00796F76" w:rsidP="00D42991">
            <w:pPr>
              <w:rPr>
                <w:noProof/>
                <w:lang w:eastAsia="de-DE"/>
              </w:rPr>
            </w:pPr>
            <w:r>
              <w:rPr>
                <w:noProof/>
                <w:lang w:eastAsia="de-DE"/>
              </w:rPr>
              <w:drawing>
                <wp:anchor distT="0" distB="0" distL="114300" distR="114300" simplePos="0" relativeHeight="251658247" behindDoc="0" locked="0" layoutInCell="1" allowOverlap="1" wp14:anchorId="127CF5DE" wp14:editId="59D93DD2">
                  <wp:simplePos x="0" y="0"/>
                  <wp:positionH relativeFrom="column">
                    <wp:posOffset>53975</wp:posOffset>
                  </wp:positionH>
                  <wp:positionV relativeFrom="paragraph">
                    <wp:posOffset>45897</wp:posOffset>
                  </wp:positionV>
                  <wp:extent cx="1694180" cy="1130300"/>
                  <wp:effectExtent l="0" t="0" r="0" b="0"/>
                  <wp:wrapSquare wrapText="bothSides"/>
                  <wp:docPr id="1635266773" name="Grafik 1635266773" descr="Ein Bild, das Text, Person, Halten, Fernbedie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827098" name="Grafik 1" descr="Ein Bild, das Text, Person, Halten, Fernbedienung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694180" cy="1130300"/>
                          </a:xfrm>
                          <a:prstGeom prst="rect">
                            <a:avLst/>
                          </a:prstGeom>
                        </pic:spPr>
                      </pic:pic>
                    </a:graphicData>
                  </a:graphic>
                  <wp14:sizeRelH relativeFrom="page">
                    <wp14:pctWidth>0</wp14:pctWidth>
                  </wp14:sizeRelH>
                  <wp14:sizeRelV relativeFrom="page">
                    <wp14:pctHeight>0</wp14:pctHeight>
                  </wp14:sizeRelV>
                </wp:anchor>
              </w:drawing>
            </w:r>
            <w:r w:rsidDel="00796F76">
              <w:rPr>
                <w:noProof/>
                <w:lang w:eastAsia="de-DE"/>
              </w:rPr>
              <w:t xml:space="preserve"> </w:t>
            </w:r>
          </w:p>
        </w:tc>
        <w:tc>
          <w:tcPr>
            <w:tcW w:w="5098" w:type="dxa"/>
          </w:tcPr>
          <w:p w14:paraId="12F3742C" w14:textId="73A7EC28" w:rsidR="00D42991" w:rsidRPr="0055120F" w:rsidRDefault="00D42991" w:rsidP="00D42991">
            <w:pPr>
              <w:spacing w:after="0"/>
              <w:rPr>
                <w:b/>
                <w:color w:val="000000"/>
              </w:rPr>
            </w:pPr>
            <w:r w:rsidRPr="005F7702">
              <w:rPr>
                <w:b/>
                <w:color w:val="000000"/>
              </w:rPr>
              <w:t>[</w:t>
            </w:r>
            <w:r w:rsidRPr="00097419">
              <w:rPr>
                <w:b/>
                <w:color w:val="000000"/>
              </w:rPr>
              <w:t>Geberit_</w:t>
            </w:r>
            <w:r w:rsidRPr="00097419">
              <w:rPr>
                <w:rFonts w:eastAsia="MS Mincho"/>
                <w:b/>
                <w:szCs w:val="20"/>
                <w:lang w:eastAsia="ja-JP"/>
              </w:rPr>
              <w:t>AquaClean_Alba_9</w:t>
            </w:r>
            <w:r w:rsidRPr="00097419">
              <w:rPr>
                <w:rFonts w:eastAsia="MS Mincho"/>
                <w:b/>
                <w:lang w:eastAsia="ja-JP"/>
              </w:rPr>
              <w:t>.jpg</w:t>
            </w:r>
            <w:r w:rsidRPr="00097419">
              <w:rPr>
                <w:b/>
                <w:color w:val="000000"/>
              </w:rPr>
              <w:t>]</w:t>
            </w:r>
            <w:r w:rsidRPr="00097419">
              <w:rPr>
                <w:b/>
                <w:color w:val="000000"/>
              </w:rPr>
              <w:br/>
            </w:r>
            <w:r w:rsidR="001866F3" w:rsidRPr="00097419">
              <w:t xml:space="preserve">Mit der intuitiven Fernbedienung </w:t>
            </w:r>
            <w:r w:rsidR="00247E38" w:rsidRPr="00097419">
              <w:t xml:space="preserve">lässt sich der Duschvorgang des </w:t>
            </w:r>
            <w:proofErr w:type="spellStart"/>
            <w:r w:rsidRPr="00097419">
              <w:t>AquaClean</w:t>
            </w:r>
            <w:proofErr w:type="spellEnd"/>
            <w:r w:rsidRPr="00097419">
              <w:t xml:space="preserve"> Alba </w:t>
            </w:r>
            <w:r w:rsidR="002A508F" w:rsidRPr="00097419">
              <w:t xml:space="preserve">starten und die Duschstrahlstärke komfortabel regulieren. </w:t>
            </w:r>
            <w:r w:rsidRPr="00097419">
              <w:rPr>
                <w:color w:val="000000"/>
              </w:rPr>
              <w:br/>
              <w:t>Foto: Geberit</w:t>
            </w:r>
          </w:p>
        </w:tc>
      </w:tr>
    </w:tbl>
    <w:p w14:paraId="778A82D7" w14:textId="77777777" w:rsidR="00461BAF" w:rsidRDefault="00461BAF" w:rsidP="00085424">
      <w:pPr>
        <w:spacing w:after="0" w:line="240" w:lineRule="auto"/>
        <w:rPr>
          <w:rStyle w:val="Fett"/>
          <w:b/>
        </w:rPr>
      </w:pPr>
    </w:p>
    <w:p w14:paraId="7B4687CA" w14:textId="77777777" w:rsidR="0069116C" w:rsidRDefault="0069116C" w:rsidP="00B970FB">
      <w:pPr>
        <w:spacing w:after="0" w:line="276" w:lineRule="auto"/>
        <w:rPr>
          <w:rStyle w:val="Fett"/>
          <w:b/>
        </w:rPr>
      </w:pPr>
    </w:p>
    <w:p w14:paraId="32B2EA99" w14:textId="03B96AE5" w:rsidR="008D397A" w:rsidRPr="00CC6242" w:rsidRDefault="00CC6242" w:rsidP="00B970FB">
      <w:pPr>
        <w:spacing w:after="0" w:line="276" w:lineRule="auto"/>
        <w:rPr>
          <w:rStyle w:val="Fett"/>
          <w:b/>
        </w:rPr>
      </w:pPr>
      <w:r w:rsidRPr="00CC6242">
        <w:rPr>
          <w:rStyle w:val="Fett"/>
          <w:b/>
        </w:rPr>
        <w:t>Weitere Auskünfte erteilt:</w:t>
      </w:r>
    </w:p>
    <w:p w14:paraId="63280DF3" w14:textId="0DD8E443" w:rsidR="00F02A16" w:rsidRPr="00CC6242" w:rsidRDefault="00EB4EF3" w:rsidP="00B970FB">
      <w:pPr>
        <w:pStyle w:val="Boilerpatebold"/>
        <w:spacing w:line="276" w:lineRule="auto"/>
        <w:rPr>
          <w:rStyle w:val="Fett"/>
          <w:b w:val="0"/>
        </w:rPr>
      </w:pPr>
      <w:r>
        <w:rPr>
          <w:rStyle w:val="Fett"/>
          <w:b w:val="0"/>
          <w:lang w:val="fr-CH"/>
        </w:rPr>
        <w:t xml:space="preserve">AM </w:t>
      </w:r>
      <w:proofErr w:type="spellStart"/>
      <w:r>
        <w:rPr>
          <w:rStyle w:val="Fett"/>
          <w:b w:val="0"/>
          <w:lang w:val="fr-CH"/>
        </w:rPr>
        <w:t>Kommunikation</w:t>
      </w:r>
      <w:proofErr w:type="spellEnd"/>
      <w:r w:rsidR="00055A5C" w:rsidRPr="00CC6242">
        <w:rPr>
          <w:rStyle w:val="Fett"/>
          <w:b w:val="0"/>
          <w:lang w:val="fr-CH"/>
        </w:rPr>
        <w:br/>
      </w:r>
      <w:r w:rsidR="00CC6242" w:rsidRPr="00CC6242">
        <w:rPr>
          <w:rStyle w:val="Fett"/>
          <w:b w:val="0"/>
          <w:lang w:val="fr-CH"/>
        </w:rPr>
        <w:t>König-Karl-</w:t>
      </w:r>
      <w:proofErr w:type="spellStart"/>
      <w:r w:rsidR="00CC6242" w:rsidRPr="00CC6242">
        <w:rPr>
          <w:rStyle w:val="Fett"/>
          <w:b w:val="0"/>
          <w:lang w:val="fr-CH"/>
        </w:rPr>
        <w:t>Straße</w:t>
      </w:r>
      <w:proofErr w:type="spellEnd"/>
      <w:r w:rsidR="00CC6242" w:rsidRPr="00CC6242">
        <w:rPr>
          <w:rStyle w:val="Fett"/>
          <w:b w:val="0"/>
          <w:lang w:val="fr-CH"/>
        </w:rPr>
        <w:t xml:space="preserve"> 10, 70372 Stuttgart</w:t>
      </w:r>
      <w:r w:rsidR="00AB7E1B" w:rsidRPr="00CC6242">
        <w:rPr>
          <w:rStyle w:val="Fett"/>
          <w:b w:val="0"/>
          <w:lang w:val="fr-CH"/>
        </w:rPr>
        <w:br/>
      </w:r>
      <w:proofErr w:type="spellStart"/>
      <w:r w:rsidR="00AB46EF">
        <w:rPr>
          <w:rStyle w:val="Fett"/>
          <w:b w:val="0"/>
          <w:lang w:val="fr-CH"/>
        </w:rPr>
        <w:t>Annibale</w:t>
      </w:r>
      <w:proofErr w:type="spellEnd"/>
      <w:r w:rsidR="00AB46EF">
        <w:rPr>
          <w:rStyle w:val="Fett"/>
          <w:b w:val="0"/>
          <w:lang w:val="fr-CH"/>
        </w:rPr>
        <w:t xml:space="preserve"> </w:t>
      </w:r>
      <w:proofErr w:type="spellStart"/>
      <w:r w:rsidR="00AB46EF">
        <w:rPr>
          <w:rStyle w:val="Fett"/>
          <w:b w:val="0"/>
          <w:lang w:val="fr-CH"/>
        </w:rPr>
        <w:t>Picicci</w:t>
      </w:r>
      <w:proofErr w:type="spellEnd"/>
      <w:r w:rsidR="00AB7E1B" w:rsidRPr="00CC6242">
        <w:rPr>
          <w:rStyle w:val="Fett"/>
          <w:b w:val="0"/>
          <w:lang w:val="fr-CH"/>
        </w:rPr>
        <w:br/>
        <w:t xml:space="preserve">Tel. </w:t>
      </w:r>
      <w:r w:rsidR="00AB7E1B" w:rsidRPr="00CC6242">
        <w:rPr>
          <w:rStyle w:val="Fett"/>
          <w:b w:val="0"/>
        </w:rPr>
        <w:t>+4</w:t>
      </w:r>
      <w:r w:rsidR="00CC6242" w:rsidRPr="00CC6242">
        <w:rPr>
          <w:rStyle w:val="Fett"/>
          <w:b w:val="0"/>
        </w:rPr>
        <w:t>9</w:t>
      </w:r>
      <w:r w:rsidR="00AB7E1B" w:rsidRPr="00CC6242">
        <w:rPr>
          <w:rStyle w:val="Fett"/>
          <w:b w:val="0"/>
        </w:rPr>
        <w:t xml:space="preserve"> (0)</w:t>
      </w:r>
      <w:r w:rsidR="00CC6242" w:rsidRPr="00CC6242">
        <w:rPr>
          <w:rStyle w:val="Fett"/>
          <w:b w:val="0"/>
        </w:rPr>
        <w:t>711 92545-1</w:t>
      </w:r>
      <w:r w:rsidR="00AB46EF">
        <w:rPr>
          <w:rStyle w:val="Fett"/>
          <w:b w:val="0"/>
        </w:rPr>
        <w:t>2</w:t>
      </w:r>
    </w:p>
    <w:p w14:paraId="740EE9C4" w14:textId="3EA00A41" w:rsidR="00CC6242" w:rsidRPr="00CC6242" w:rsidRDefault="00CC6242" w:rsidP="00B970FB">
      <w:pPr>
        <w:pStyle w:val="Boilerpatebold"/>
        <w:spacing w:line="276" w:lineRule="auto"/>
        <w:rPr>
          <w:rStyle w:val="Fett"/>
          <w:b w:val="0"/>
        </w:rPr>
      </w:pPr>
      <w:r w:rsidRPr="00CC6242">
        <w:rPr>
          <w:rStyle w:val="Fett"/>
          <w:b w:val="0"/>
        </w:rPr>
        <w:t xml:space="preserve">Mail: </w:t>
      </w:r>
      <w:r w:rsidR="00AB46EF">
        <w:rPr>
          <w:rStyle w:val="Fett"/>
          <w:b w:val="0"/>
        </w:rPr>
        <w:t>a.picicci</w:t>
      </w:r>
      <w:r w:rsidRPr="00CC6242">
        <w:rPr>
          <w:rStyle w:val="Fett"/>
          <w:b w:val="0"/>
        </w:rPr>
        <w:t>@a</w:t>
      </w:r>
      <w:r w:rsidR="00EB4EF3">
        <w:rPr>
          <w:rStyle w:val="Fett"/>
          <w:b w:val="0"/>
        </w:rPr>
        <w:t>mkommunikation</w:t>
      </w:r>
      <w:r w:rsidRPr="00CC6242">
        <w:rPr>
          <w:rStyle w:val="Fett"/>
          <w:b w:val="0"/>
        </w:rPr>
        <w:t xml:space="preserve">.de </w:t>
      </w:r>
    </w:p>
    <w:p w14:paraId="3BDBBA65" w14:textId="77777777" w:rsidR="00461BAF" w:rsidRDefault="00461BAF" w:rsidP="00B970FB">
      <w:pPr>
        <w:pStyle w:val="Boilerpatebold"/>
        <w:spacing w:line="276" w:lineRule="auto"/>
        <w:rPr>
          <w:rStyle w:val="Fett"/>
        </w:rPr>
      </w:pPr>
    </w:p>
    <w:p w14:paraId="442E0E88" w14:textId="77777777" w:rsidR="005E133A" w:rsidRDefault="005E133A" w:rsidP="00B970FB">
      <w:pPr>
        <w:pStyle w:val="Boilerpatebold"/>
        <w:spacing w:line="276" w:lineRule="auto"/>
        <w:rPr>
          <w:rStyle w:val="Fett"/>
        </w:rPr>
      </w:pPr>
    </w:p>
    <w:p w14:paraId="25BBB6B0" w14:textId="77777777" w:rsidR="0051596B" w:rsidRPr="00B71285" w:rsidRDefault="0051596B" w:rsidP="00B970FB">
      <w:pPr>
        <w:pStyle w:val="Boilerpatebold"/>
        <w:spacing w:line="276" w:lineRule="auto"/>
        <w:rPr>
          <w:rStyle w:val="Fett"/>
        </w:rPr>
      </w:pPr>
      <w:r w:rsidRPr="00B71285">
        <w:rPr>
          <w:rStyle w:val="Fett"/>
        </w:rPr>
        <w:t>Über Geberit</w:t>
      </w:r>
    </w:p>
    <w:p w14:paraId="30B0869C" w14:textId="77777777" w:rsidR="00AB46EF" w:rsidRPr="00D638BB" w:rsidRDefault="00AB46EF" w:rsidP="00B970FB">
      <w:pPr>
        <w:kinsoku w:val="0"/>
        <w:overflowPunct w:val="0"/>
        <w:spacing w:before="2" w:line="276" w:lineRule="auto"/>
        <w:textAlignment w:val="baseline"/>
        <w:rPr>
          <w:b/>
          <w:bCs/>
          <w:sz w:val="16"/>
          <w:szCs w:val="16"/>
        </w:rPr>
      </w:pPr>
      <w:r w:rsidRPr="00D638BB">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p w14:paraId="482793ED" w14:textId="3C5CAA1F" w:rsidR="0039084B" w:rsidRPr="00AB46EF" w:rsidRDefault="0039084B" w:rsidP="0039084B">
      <w:pPr>
        <w:kinsoku w:val="0"/>
        <w:overflowPunct w:val="0"/>
        <w:spacing w:before="2" w:line="276" w:lineRule="auto"/>
        <w:textAlignment w:val="baseline"/>
        <w:rPr>
          <w:sz w:val="16"/>
          <w:szCs w:val="16"/>
        </w:rPr>
      </w:pPr>
    </w:p>
    <w:p w14:paraId="3450E36D" w14:textId="45B7581A" w:rsidR="006B47B6" w:rsidRDefault="006B47B6" w:rsidP="0051596B">
      <w:pPr>
        <w:pStyle w:val="Boilerpatebold"/>
        <w:rPr>
          <w:b w:val="0"/>
        </w:rPr>
      </w:pPr>
    </w:p>
    <w:sectPr w:rsidR="006B47B6">
      <w:headerReference w:type="default" r:id="rId20"/>
      <w:footerReference w:type="default" r:id="rId21"/>
      <w:headerReference w:type="first" r:id="rId2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1751B" w14:textId="77777777" w:rsidR="00B9047B" w:rsidRDefault="00B9047B" w:rsidP="00C0638B">
      <w:r>
        <w:separator/>
      </w:r>
    </w:p>
  </w:endnote>
  <w:endnote w:type="continuationSeparator" w:id="0">
    <w:p w14:paraId="70075140" w14:textId="77777777" w:rsidR="00B9047B" w:rsidRDefault="00B9047B" w:rsidP="00C0638B">
      <w:r>
        <w:continuationSeparator/>
      </w:r>
    </w:p>
  </w:endnote>
  <w:endnote w:type="continuationNotice" w:id="1">
    <w:p w14:paraId="1845C818" w14:textId="77777777" w:rsidR="00B9047B" w:rsidRDefault="00B904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EF100" w14:textId="77777777" w:rsidR="00B9047B" w:rsidRDefault="00B9047B" w:rsidP="00C0638B">
      <w:r>
        <w:separator/>
      </w:r>
    </w:p>
  </w:footnote>
  <w:footnote w:type="continuationSeparator" w:id="0">
    <w:p w14:paraId="45023AE6" w14:textId="77777777" w:rsidR="00B9047B" w:rsidRDefault="00B9047B" w:rsidP="00C0638B">
      <w:r>
        <w:continuationSeparator/>
      </w:r>
    </w:p>
  </w:footnote>
  <w:footnote w:type="continuationNotice" w:id="1">
    <w:p w14:paraId="19659C91" w14:textId="77777777" w:rsidR="00B9047B" w:rsidRDefault="00B904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6506AB"/>
    <w:multiLevelType w:val="hybridMultilevel"/>
    <w:tmpl w:val="1F26452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357175B"/>
    <w:multiLevelType w:val="multilevel"/>
    <w:tmpl w:val="8602A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196B6B"/>
    <w:multiLevelType w:val="hybridMultilevel"/>
    <w:tmpl w:val="6550429C"/>
    <w:lvl w:ilvl="0" w:tplc="C2ACF8B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E76552"/>
    <w:multiLevelType w:val="hybridMultilevel"/>
    <w:tmpl w:val="9326883E"/>
    <w:lvl w:ilvl="0" w:tplc="B72CA25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21725764">
    <w:abstractNumId w:val="0"/>
  </w:num>
  <w:num w:numId="2" w16cid:durableId="866021909">
    <w:abstractNumId w:val="6"/>
  </w:num>
  <w:num w:numId="3" w16cid:durableId="1364405443">
    <w:abstractNumId w:val="1"/>
  </w:num>
  <w:num w:numId="4" w16cid:durableId="1004863734">
    <w:abstractNumId w:val="2"/>
  </w:num>
  <w:num w:numId="5" w16cid:durableId="770509212">
    <w:abstractNumId w:val="4"/>
  </w:num>
  <w:num w:numId="6" w16cid:durableId="1428648569">
    <w:abstractNumId w:val="5"/>
  </w:num>
  <w:num w:numId="7" w16cid:durableId="419639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04B1"/>
    <w:rsid w:val="000016BF"/>
    <w:rsid w:val="00001C63"/>
    <w:rsid w:val="000035FF"/>
    <w:rsid w:val="00003C78"/>
    <w:rsid w:val="00004A20"/>
    <w:rsid w:val="00006036"/>
    <w:rsid w:val="00014B8E"/>
    <w:rsid w:val="000220E0"/>
    <w:rsid w:val="0002273D"/>
    <w:rsid w:val="00026046"/>
    <w:rsid w:val="00031B6F"/>
    <w:rsid w:val="00031FB8"/>
    <w:rsid w:val="00033BB8"/>
    <w:rsid w:val="00043591"/>
    <w:rsid w:val="000435CF"/>
    <w:rsid w:val="00044480"/>
    <w:rsid w:val="00045C33"/>
    <w:rsid w:val="00046B3F"/>
    <w:rsid w:val="00047B6D"/>
    <w:rsid w:val="00055A5C"/>
    <w:rsid w:val="000628BD"/>
    <w:rsid w:val="0006294C"/>
    <w:rsid w:val="00063A9A"/>
    <w:rsid w:val="000649E4"/>
    <w:rsid w:val="0006571F"/>
    <w:rsid w:val="00065EBD"/>
    <w:rsid w:val="000661AD"/>
    <w:rsid w:val="000738CF"/>
    <w:rsid w:val="00073A99"/>
    <w:rsid w:val="00073E45"/>
    <w:rsid w:val="00076A04"/>
    <w:rsid w:val="0008051D"/>
    <w:rsid w:val="00083573"/>
    <w:rsid w:val="00084B16"/>
    <w:rsid w:val="000850D9"/>
    <w:rsid w:val="00085424"/>
    <w:rsid w:val="00086375"/>
    <w:rsid w:val="000908CF"/>
    <w:rsid w:val="000912B7"/>
    <w:rsid w:val="0009171D"/>
    <w:rsid w:val="0009294D"/>
    <w:rsid w:val="000940B2"/>
    <w:rsid w:val="00095958"/>
    <w:rsid w:val="0009617A"/>
    <w:rsid w:val="00096B04"/>
    <w:rsid w:val="00096E28"/>
    <w:rsid w:val="00097419"/>
    <w:rsid w:val="000A0DF8"/>
    <w:rsid w:val="000A20E7"/>
    <w:rsid w:val="000A2699"/>
    <w:rsid w:val="000A2D58"/>
    <w:rsid w:val="000A46CD"/>
    <w:rsid w:val="000A7415"/>
    <w:rsid w:val="000B2C0C"/>
    <w:rsid w:val="000B5D29"/>
    <w:rsid w:val="000B6910"/>
    <w:rsid w:val="000C34FB"/>
    <w:rsid w:val="000D0825"/>
    <w:rsid w:val="000D1568"/>
    <w:rsid w:val="000D2273"/>
    <w:rsid w:val="000D32E5"/>
    <w:rsid w:val="000D3330"/>
    <w:rsid w:val="000D65CD"/>
    <w:rsid w:val="000E159B"/>
    <w:rsid w:val="000E2274"/>
    <w:rsid w:val="000E4EC4"/>
    <w:rsid w:val="000F5813"/>
    <w:rsid w:val="000F69A3"/>
    <w:rsid w:val="000F6A6E"/>
    <w:rsid w:val="000F6BD5"/>
    <w:rsid w:val="000F749D"/>
    <w:rsid w:val="0010172E"/>
    <w:rsid w:val="0010640E"/>
    <w:rsid w:val="00106C57"/>
    <w:rsid w:val="00111CDF"/>
    <w:rsid w:val="0011200D"/>
    <w:rsid w:val="00120AF2"/>
    <w:rsid w:val="00120FA7"/>
    <w:rsid w:val="001210CB"/>
    <w:rsid w:val="001265FF"/>
    <w:rsid w:val="00127C0E"/>
    <w:rsid w:val="00131846"/>
    <w:rsid w:val="0013303F"/>
    <w:rsid w:val="001362ED"/>
    <w:rsid w:val="00136CA5"/>
    <w:rsid w:val="00137250"/>
    <w:rsid w:val="0014237A"/>
    <w:rsid w:val="00145BB5"/>
    <w:rsid w:val="001464FA"/>
    <w:rsid w:val="00146652"/>
    <w:rsid w:val="001507F4"/>
    <w:rsid w:val="00150D35"/>
    <w:rsid w:val="00152FCB"/>
    <w:rsid w:val="0015394B"/>
    <w:rsid w:val="00156C44"/>
    <w:rsid w:val="00160863"/>
    <w:rsid w:val="001630FA"/>
    <w:rsid w:val="00163AA8"/>
    <w:rsid w:val="00163B4B"/>
    <w:rsid w:val="00164C9D"/>
    <w:rsid w:val="00170EAC"/>
    <w:rsid w:val="00173ED0"/>
    <w:rsid w:val="0017569E"/>
    <w:rsid w:val="001815A8"/>
    <w:rsid w:val="0018186A"/>
    <w:rsid w:val="00182035"/>
    <w:rsid w:val="001828EB"/>
    <w:rsid w:val="001865AC"/>
    <w:rsid w:val="001866F3"/>
    <w:rsid w:val="00187AC1"/>
    <w:rsid w:val="00191A7E"/>
    <w:rsid w:val="00191CD9"/>
    <w:rsid w:val="001924B4"/>
    <w:rsid w:val="001951DE"/>
    <w:rsid w:val="001A00B2"/>
    <w:rsid w:val="001A014F"/>
    <w:rsid w:val="001A27AB"/>
    <w:rsid w:val="001A3CD8"/>
    <w:rsid w:val="001A3D0A"/>
    <w:rsid w:val="001A4321"/>
    <w:rsid w:val="001A5E6F"/>
    <w:rsid w:val="001A7473"/>
    <w:rsid w:val="001B14CA"/>
    <w:rsid w:val="001B39F8"/>
    <w:rsid w:val="001B4CB4"/>
    <w:rsid w:val="001B6C54"/>
    <w:rsid w:val="001B750F"/>
    <w:rsid w:val="001C1BC5"/>
    <w:rsid w:val="001C23E4"/>
    <w:rsid w:val="001C6594"/>
    <w:rsid w:val="001D15AE"/>
    <w:rsid w:val="001D316B"/>
    <w:rsid w:val="001D359D"/>
    <w:rsid w:val="001D67CA"/>
    <w:rsid w:val="001E18DB"/>
    <w:rsid w:val="001E4148"/>
    <w:rsid w:val="001E5F11"/>
    <w:rsid w:val="001F0F8D"/>
    <w:rsid w:val="001F134F"/>
    <w:rsid w:val="001F273F"/>
    <w:rsid w:val="002034BA"/>
    <w:rsid w:val="00203563"/>
    <w:rsid w:val="00204CCF"/>
    <w:rsid w:val="00206C7C"/>
    <w:rsid w:val="002122B9"/>
    <w:rsid w:val="00212887"/>
    <w:rsid w:val="0021427B"/>
    <w:rsid w:val="002154F6"/>
    <w:rsid w:val="002176F2"/>
    <w:rsid w:val="00220036"/>
    <w:rsid w:val="0022087C"/>
    <w:rsid w:val="002211CE"/>
    <w:rsid w:val="00221C19"/>
    <w:rsid w:val="00224289"/>
    <w:rsid w:val="002253D0"/>
    <w:rsid w:val="00225C5E"/>
    <w:rsid w:val="00225C9C"/>
    <w:rsid w:val="00227666"/>
    <w:rsid w:val="0023067F"/>
    <w:rsid w:val="00231637"/>
    <w:rsid w:val="00231D8C"/>
    <w:rsid w:val="00233501"/>
    <w:rsid w:val="00233C8B"/>
    <w:rsid w:val="002378E4"/>
    <w:rsid w:val="002403F9"/>
    <w:rsid w:val="0024228F"/>
    <w:rsid w:val="00243DCB"/>
    <w:rsid w:val="00247E38"/>
    <w:rsid w:val="00250A44"/>
    <w:rsid w:val="0025183B"/>
    <w:rsid w:val="0025440B"/>
    <w:rsid w:val="00254674"/>
    <w:rsid w:val="00254863"/>
    <w:rsid w:val="00256DA4"/>
    <w:rsid w:val="002619AB"/>
    <w:rsid w:val="00270527"/>
    <w:rsid w:val="00270CA1"/>
    <w:rsid w:val="00271BCF"/>
    <w:rsid w:val="0027273D"/>
    <w:rsid w:val="0027304F"/>
    <w:rsid w:val="00274BB0"/>
    <w:rsid w:val="002772E9"/>
    <w:rsid w:val="002773DF"/>
    <w:rsid w:val="0027782E"/>
    <w:rsid w:val="00277E38"/>
    <w:rsid w:val="0028343A"/>
    <w:rsid w:val="002901CC"/>
    <w:rsid w:val="002909BE"/>
    <w:rsid w:val="00291399"/>
    <w:rsid w:val="002916A7"/>
    <w:rsid w:val="00292EFC"/>
    <w:rsid w:val="00293D79"/>
    <w:rsid w:val="0029626A"/>
    <w:rsid w:val="002A107D"/>
    <w:rsid w:val="002A2919"/>
    <w:rsid w:val="002A44FE"/>
    <w:rsid w:val="002A508F"/>
    <w:rsid w:val="002A55D4"/>
    <w:rsid w:val="002A569F"/>
    <w:rsid w:val="002A68E4"/>
    <w:rsid w:val="002A6E6A"/>
    <w:rsid w:val="002A7CB1"/>
    <w:rsid w:val="002B14FC"/>
    <w:rsid w:val="002B24EA"/>
    <w:rsid w:val="002B4364"/>
    <w:rsid w:val="002C081C"/>
    <w:rsid w:val="002C7AD6"/>
    <w:rsid w:val="002D0013"/>
    <w:rsid w:val="002D07E9"/>
    <w:rsid w:val="002D087C"/>
    <w:rsid w:val="002D429A"/>
    <w:rsid w:val="002D50BB"/>
    <w:rsid w:val="002D5B20"/>
    <w:rsid w:val="002D5E34"/>
    <w:rsid w:val="002D5E61"/>
    <w:rsid w:val="002D71A8"/>
    <w:rsid w:val="002E54F3"/>
    <w:rsid w:val="002F0218"/>
    <w:rsid w:val="002F11DB"/>
    <w:rsid w:val="002F2F6F"/>
    <w:rsid w:val="002F4E16"/>
    <w:rsid w:val="002F57E8"/>
    <w:rsid w:val="002F5BA8"/>
    <w:rsid w:val="00303B05"/>
    <w:rsid w:val="003040B4"/>
    <w:rsid w:val="00305C12"/>
    <w:rsid w:val="0030682A"/>
    <w:rsid w:val="00306D60"/>
    <w:rsid w:val="00310925"/>
    <w:rsid w:val="00311832"/>
    <w:rsid w:val="0031455D"/>
    <w:rsid w:val="003147B8"/>
    <w:rsid w:val="00315AE3"/>
    <w:rsid w:val="00322BCA"/>
    <w:rsid w:val="003240E8"/>
    <w:rsid w:val="00324FD8"/>
    <w:rsid w:val="0032563C"/>
    <w:rsid w:val="00325F9F"/>
    <w:rsid w:val="00333B85"/>
    <w:rsid w:val="00334C49"/>
    <w:rsid w:val="003351CE"/>
    <w:rsid w:val="0034154B"/>
    <w:rsid w:val="00341918"/>
    <w:rsid w:val="00342C54"/>
    <w:rsid w:val="00351289"/>
    <w:rsid w:val="003537E5"/>
    <w:rsid w:val="0035762C"/>
    <w:rsid w:val="00365299"/>
    <w:rsid w:val="003659F0"/>
    <w:rsid w:val="00366E3E"/>
    <w:rsid w:val="00370AC6"/>
    <w:rsid w:val="00374C82"/>
    <w:rsid w:val="0037554E"/>
    <w:rsid w:val="003760E8"/>
    <w:rsid w:val="00377488"/>
    <w:rsid w:val="00383DF3"/>
    <w:rsid w:val="00386D8F"/>
    <w:rsid w:val="00386FFB"/>
    <w:rsid w:val="0039084B"/>
    <w:rsid w:val="00390F01"/>
    <w:rsid w:val="003912C6"/>
    <w:rsid w:val="003926FE"/>
    <w:rsid w:val="0039283A"/>
    <w:rsid w:val="00393EDE"/>
    <w:rsid w:val="00394C7F"/>
    <w:rsid w:val="003A287A"/>
    <w:rsid w:val="003A616D"/>
    <w:rsid w:val="003B100C"/>
    <w:rsid w:val="003B59B8"/>
    <w:rsid w:val="003B6BCC"/>
    <w:rsid w:val="003C08E9"/>
    <w:rsid w:val="003C18D3"/>
    <w:rsid w:val="003C3539"/>
    <w:rsid w:val="003C3CF7"/>
    <w:rsid w:val="003D0042"/>
    <w:rsid w:val="003D46D6"/>
    <w:rsid w:val="003E143B"/>
    <w:rsid w:val="003E1A1F"/>
    <w:rsid w:val="003E4F6A"/>
    <w:rsid w:val="003F31D2"/>
    <w:rsid w:val="003F5DEC"/>
    <w:rsid w:val="004001C9"/>
    <w:rsid w:val="00400327"/>
    <w:rsid w:val="00400425"/>
    <w:rsid w:val="00400F30"/>
    <w:rsid w:val="004013B6"/>
    <w:rsid w:val="004016E7"/>
    <w:rsid w:val="00401EAB"/>
    <w:rsid w:val="00402221"/>
    <w:rsid w:val="00404E1E"/>
    <w:rsid w:val="00406D59"/>
    <w:rsid w:val="00407F6F"/>
    <w:rsid w:val="0041134C"/>
    <w:rsid w:val="0041193A"/>
    <w:rsid w:val="00416444"/>
    <w:rsid w:val="00417054"/>
    <w:rsid w:val="004236FE"/>
    <w:rsid w:val="0042532F"/>
    <w:rsid w:val="00431757"/>
    <w:rsid w:val="00444FB2"/>
    <w:rsid w:val="00447320"/>
    <w:rsid w:val="0045113D"/>
    <w:rsid w:val="00452837"/>
    <w:rsid w:val="00453173"/>
    <w:rsid w:val="0045394F"/>
    <w:rsid w:val="00453BDE"/>
    <w:rsid w:val="00457B69"/>
    <w:rsid w:val="00461BAF"/>
    <w:rsid w:val="00462828"/>
    <w:rsid w:val="0046327B"/>
    <w:rsid w:val="00463B2C"/>
    <w:rsid w:val="004677B1"/>
    <w:rsid w:val="004776C0"/>
    <w:rsid w:val="00477AC6"/>
    <w:rsid w:val="00480161"/>
    <w:rsid w:val="00481173"/>
    <w:rsid w:val="00481FA4"/>
    <w:rsid w:val="00481FA5"/>
    <w:rsid w:val="00482FAD"/>
    <w:rsid w:val="00486445"/>
    <w:rsid w:val="00490C55"/>
    <w:rsid w:val="004920F9"/>
    <w:rsid w:val="004A0285"/>
    <w:rsid w:val="004A0C8F"/>
    <w:rsid w:val="004A1C27"/>
    <w:rsid w:val="004A3EA4"/>
    <w:rsid w:val="004A5EC2"/>
    <w:rsid w:val="004A6420"/>
    <w:rsid w:val="004B0E23"/>
    <w:rsid w:val="004B3FDC"/>
    <w:rsid w:val="004B44D5"/>
    <w:rsid w:val="004B53A1"/>
    <w:rsid w:val="004B6F7B"/>
    <w:rsid w:val="004B778F"/>
    <w:rsid w:val="004C3FDA"/>
    <w:rsid w:val="004C6ED7"/>
    <w:rsid w:val="004C70D3"/>
    <w:rsid w:val="004C7453"/>
    <w:rsid w:val="004D03D5"/>
    <w:rsid w:val="004D1521"/>
    <w:rsid w:val="004D1990"/>
    <w:rsid w:val="004D4A83"/>
    <w:rsid w:val="004E6B3B"/>
    <w:rsid w:val="004E7FBE"/>
    <w:rsid w:val="004F712F"/>
    <w:rsid w:val="00501412"/>
    <w:rsid w:val="00501D2A"/>
    <w:rsid w:val="00502B7E"/>
    <w:rsid w:val="00502D06"/>
    <w:rsid w:val="005120AC"/>
    <w:rsid w:val="00513003"/>
    <w:rsid w:val="0051596B"/>
    <w:rsid w:val="00516F61"/>
    <w:rsid w:val="005203D6"/>
    <w:rsid w:val="00520DD7"/>
    <w:rsid w:val="00523BC0"/>
    <w:rsid w:val="00527488"/>
    <w:rsid w:val="005277DD"/>
    <w:rsid w:val="00527E67"/>
    <w:rsid w:val="00530772"/>
    <w:rsid w:val="005326BE"/>
    <w:rsid w:val="00535CF8"/>
    <w:rsid w:val="00543CAF"/>
    <w:rsid w:val="00543EE4"/>
    <w:rsid w:val="00545CA3"/>
    <w:rsid w:val="00545E52"/>
    <w:rsid w:val="0054634D"/>
    <w:rsid w:val="0055120F"/>
    <w:rsid w:val="0055226D"/>
    <w:rsid w:val="00554850"/>
    <w:rsid w:val="00555E24"/>
    <w:rsid w:val="00557C61"/>
    <w:rsid w:val="00561350"/>
    <w:rsid w:val="005655F8"/>
    <w:rsid w:val="0056773A"/>
    <w:rsid w:val="00572272"/>
    <w:rsid w:val="00572E53"/>
    <w:rsid w:val="005759A5"/>
    <w:rsid w:val="00584EA2"/>
    <w:rsid w:val="00586395"/>
    <w:rsid w:val="005901F3"/>
    <w:rsid w:val="00591D43"/>
    <w:rsid w:val="0059323A"/>
    <w:rsid w:val="005941FC"/>
    <w:rsid w:val="00595428"/>
    <w:rsid w:val="0059661F"/>
    <w:rsid w:val="005976AD"/>
    <w:rsid w:val="00597CCF"/>
    <w:rsid w:val="005A04DE"/>
    <w:rsid w:val="005A4541"/>
    <w:rsid w:val="005A5ABC"/>
    <w:rsid w:val="005A5FAE"/>
    <w:rsid w:val="005B0E70"/>
    <w:rsid w:val="005B281E"/>
    <w:rsid w:val="005B491D"/>
    <w:rsid w:val="005B6308"/>
    <w:rsid w:val="005B684F"/>
    <w:rsid w:val="005C0D0F"/>
    <w:rsid w:val="005C3DA7"/>
    <w:rsid w:val="005D279D"/>
    <w:rsid w:val="005D2929"/>
    <w:rsid w:val="005D70A7"/>
    <w:rsid w:val="005D7A90"/>
    <w:rsid w:val="005D7AA7"/>
    <w:rsid w:val="005E0088"/>
    <w:rsid w:val="005E133A"/>
    <w:rsid w:val="005E528F"/>
    <w:rsid w:val="005E543B"/>
    <w:rsid w:val="005E6728"/>
    <w:rsid w:val="005F1C10"/>
    <w:rsid w:val="005F4A22"/>
    <w:rsid w:val="005F5FBC"/>
    <w:rsid w:val="005F6409"/>
    <w:rsid w:val="005F697B"/>
    <w:rsid w:val="006009D4"/>
    <w:rsid w:val="00605F3A"/>
    <w:rsid w:val="00606D03"/>
    <w:rsid w:val="00611A0A"/>
    <w:rsid w:val="00612B9F"/>
    <w:rsid w:val="00613BED"/>
    <w:rsid w:val="00621A4C"/>
    <w:rsid w:val="00621B96"/>
    <w:rsid w:val="00624236"/>
    <w:rsid w:val="0062626C"/>
    <w:rsid w:val="00630D22"/>
    <w:rsid w:val="006312D2"/>
    <w:rsid w:val="00634009"/>
    <w:rsid w:val="00636E19"/>
    <w:rsid w:val="00636E93"/>
    <w:rsid w:val="00640B13"/>
    <w:rsid w:val="00642DE9"/>
    <w:rsid w:val="00651348"/>
    <w:rsid w:val="006521C0"/>
    <w:rsid w:val="00655090"/>
    <w:rsid w:val="00655360"/>
    <w:rsid w:val="00655543"/>
    <w:rsid w:val="0065706F"/>
    <w:rsid w:val="00657B88"/>
    <w:rsid w:val="00657CC5"/>
    <w:rsid w:val="006606A9"/>
    <w:rsid w:val="006609A5"/>
    <w:rsid w:val="00660AB9"/>
    <w:rsid w:val="006641A7"/>
    <w:rsid w:val="006641F5"/>
    <w:rsid w:val="006671CE"/>
    <w:rsid w:val="0067490E"/>
    <w:rsid w:val="00680CD5"/>
    <w:rsid w:val="00682ECE"/>
    <w:rsid w:val="0068408A"/>
    <w:rsid w:val="00685137"/>
    <w:rsid w:val="00687DEF"/>
    <w:rsid w:val="0069116C"/>
    <w:rsid w:val="006924BE"/>
    <w:rsid w:val="00694526"/>
    <w:rsid w:val="00696D99"/>
    <w:rsid w:val="00697AA4"/>
    <w:rsid w:val="006A00E2"/>
    <w:rsid w:val="006A01D0"/>
    <w:rsid w:val="006A072C"/>
    <w:rsid w:val="006A3ABA"/>
    <w:rsid w:val="006B1A0B"/>
    <w:rsid w:val="006B1A9B"/>
    <w:rsid w:val="006B47B6"/>
    <w:rsid w:val="006B51C6"/>
    <w:rsid w:val="006B5D24"/>
    <w:rsid w:val="006B6CAA"/>
    <w:rsid w:val="006B74FA"/>
    <w:rsid w:val="006C01CE"/>
    <w:rsid w:val="006C47C1"/>
    <w:rsid w:val="006C5CD9"/>
    <w:rsid w:val="006D0333"/>
    <w:rsid w:val="006D2444"/>
    <w:rsid w:val="006D349A"/>
    <w:rsid w:val="006D3E7D"/>
    <w:rsid w:val="006D4A4F"/>
    <w:rsid w:val="006D59AC"/>
    <w:rsid w:val="006D6059"/>
    <w:rsid w:val="006E3B74"/>
    <w:rsid w:val="006E5951"/>
    <w:rsid w:val="006E5E17"/>
    <w:rsid w:val="006F35DD"/>
    <w:rsid w:val="007023DF"/>
    <w:rsid w:val="00702CF9"/>
    <w:rsid w:val="0070520A"/>
    <w:rsid w:val="007076D6"/>
    <w:rsid w:val="007079E9"/>
    <w:rsid w:val="007124C6"/>
    <w:rsid w:val="00713837"/>
    <w:rsid w:val="0071437C"/>
    <w:rsid w:val="007154A8"/>
    <w:rsid w:val="0071793C"/>
    <w:rsid w:val="00717C9B"/>
    <w:rsid w:val="00720079"/>
    <w:rsid w:val="00722C18"/>
    <w:rsid w:val="0072308A"/>
    <w:rsid w:val="00727196"/>
    <w:rsid w:val="00730462"/>
    <w:rsid w:val="00731D95"/>
    <w:rsid w:val="00731E34"/>
    <w:rsid w:val="00733A8E"/>
    <w:rsid w:val="00733D34"/>
    <w:rsid w:val="00740BFB"/>
    <w:rsid w:val="00742FBF"/>
    <w:rsid w:val="00743779"/>
    <w:rsid w:val="0074431C"/>
    <w:rsid w:val="007448C0"/>
    <w:rsid w:val="00745899"/>
    <w:rsid w:val="00745B3E"/>
    <w:rsid w:val="0075387D"/>
    <w:rsid w:val="0075568D"/>
    <w:rsid w:val="007556C2"/>
    <w:rsid w:val="00755C48"/>
    <w:rsid w:val="007630BA"/>
    <w:rsid w:val="00763C1D"/>
    <w:rsid w:val="007648C6"/>
    <w:rsid w:val="00771BDE"/>
    <w:rsid w:val="00772C8A"/>
    <w:rsid w:val="007757FA"/>
    <w:rsid w:val="00776F9F"/>
    <w:rsid w:val="00782DDC"/>
    <w:rsid w:val="00784D7F"/>
    <w:rsid w:val="00785B70"/>
    <w:rsid w:val="0078777A"/>
    <w:rsid w:val="00791AD2"/>
    <w:rsid w:val="00791BBC"/>
    <w:rsid w:val="00793E41"/>
    <w:rsid w:val="00796F76"/>
    <w:rsid w:val="007A0110"/>
    <w:rsid w:val="007A3CC1"/>
    <w:rsid w:val="007A4CC7"/>
    <w:rsid w:val="007A53AE"/>
    <w:rsid w:val="007A5790"/>
    <w:rsid w:val="007A5CD4"/>
    <w:rsid w:val="007B10AF"/>
    <w:rsid w:val="007B23AB"/>
    <w:rsid w:val="007B463B"/>
    <w:rsid w:val="007C08D8"/>
    <w:rsid w:val="007C17D6"/>
    <w:rsid w:val="007C243B"/>
    <w:rsid w:val="007C2E5A"/>
    <w:rsid w:val="007C2E96"/>
    <w:rsid w:val="007C484A"/>
    <w:rsid w:val="007C4859"/>
    <w:rsid w:val="007C4904"/>
    <w:rsid w:val="007D28DB"/>
    <w:rsid w:val="007D53D0"/>
    <w:rsid w:val="007E30EF"/>
    <w:rsid w:val="007E4885"/>
    <w:rsid w:val="007E6392"/>
    <w:rsid w:val="007E6A89"/>
    <w:rsid w:val="007F012E"/>
    <w:rsid w:val="007F350C"/>
    <w:rsid w:val="007F5389"/>
    <w:rsid w:val="007F5990"/>
    <w:rsid w:val="007F5FF9"/>
    <w:rsid w:val="00801A89"/>
    <w:rsid w:val="00801F0C"/>
    <w:rsid w:val="008023B0"/>
    <w:rsid w:val="00803455"/>
    <w:rsid w:val="00804A88"/>
    <w:rsid w:val="0080783B"/>
    <w:rsid w:val="00810F98"/>
    <w:rsid w:val="00813137"/>
    <w:rsid w:val="00816869"/>
    <w:rsid w:val="00821BFF"/>
    <w:rsid w:val="008223D1"/>
    <w:rsid w:val="0082296C"/>
    <w:rsid w:val="0082645A"/>
    <w:rsid w:val="00826C66"/>
    <w:rsid w:val="00827C4B"/>
    <w:rsid w:val="00827C5B"/>
    <w:rsid w:val="0083151A"/>
    <w:rsid w:val="0083473F"/>
    <w:rsid w:val="00834DE2"/>
    <w:rsid w:val="008359F8"/>
    <w:rsid w:val="00841E29"/>
    <w:rsid w:val="008436CB"/>
    <w:rsid w:val="00851031"/>
    <w:rsid w:val="00851843"/>
    <w:rsid w:val="008525A6"/>
    <w:rsid w:val="00854E77"/>
    <w:rsid w:val="008550A8"/>
    <w:rsid w:val="008569C3"/>
    <w:rsid w:val="008627D9"/>
    <w:rsid w:val="0086313E"/>
    <w:rsid w:val="008674E4"/>
    <w:rsid w:val="00870499"/>
    <w:rsid w:val="008707E8"/>
    <w:rsid w:val="008715E9"/>
    <w:rsid w:val="00871F6B"/>
    <w:rsid w:val="00874F7B"/>
    <w:rsid w:val="008821D3"/>
    <w:rsid w:val="008844D6"/>
    <w:rsid w:val="00887F1E"/>
    <w:rsid w:val="00892E4F"/>
    <w:rsid w:val="008937EA"/>
    <w:rsid w:val="00893E14"/>
    <w:rsid w:val="00897B4A"/>
    <w:rsid w:val="008A21DF"/>
    <w:rsid w:val="008A374E"/>
    <w:rsid w:val="008A522F"/>
    <w:rsid w:val="008A534E"/>
    <w:rsid w:val="008A5CF2"/>
    <w:rsid w:val="008A6921"/>
    <w:rsid w:val="008A72DE"/>
    <w:rsid w:val="008A7ECF"/>
    <w:rsid w:val="008B15D6"/>
    <w:rsid w:val="008B1D4E"/>
    <w:rsid w:val="008B2FBA"/>
    <w:rsid w:val="008B3DA4"/>
    <w:rsid w:val="008B4F7D"/>
    <w:rsid w:val="008B4FFC"/>
    <w:rsid w:val="008B560D"/>
    <w:rsid w:val="008B5C1D"/>
    <w:rsid w:val="008B76DF"/>
    <w:rsid w:val="008C416B"/>
    <w:rsid w:val="008C49C0"/>
    <w:rsid w:val="008C5654"/>
    <w:rsid w:val="008C6E0C"/>
    <w:rsid w:val="008D2B5C"/>
    <w:rsid w:val="008D397A"/>
    <w:rsid w:val="008D4B1D"/>
    <w:rsid w:val="008D592C"/>
    <w:rsid w:val="008D5FEF"/>
    <w:rsid w:val="008D64A3"/>
    <w:rsid w:val="008E4C71"/>
    <w:rsid w:val="008E4F95"/>
    <w:rsid w:val="008E65E6"/>
    <w:rsid w:val="008F0959"/>
    <w:rsid w:val="008F09A2"/>
    <w:rsid w:val="008F23EB"/>
    <w:rsid w:val="008F2574"/>
    <w:rsid w:val="008F5DDF"/>
    <w:rsid w:val="009056CA"/>
    <w:rsid w:val="00906A35"/>
    <w:rsid w:val="00921352"/>
    <w:rsid w:val="00922B14"/>
    <w:rsid w:val="00925849"/>
    <w:rsid w:val="009330AA"/>
    <w:rsid w:val="00934DB9"/>
    <w:rsid w:val="00934FF8"/>
    <w:rsid w:val="00940D38"/>
    <w:rsid w:val="009468E7"/>
    <w:rsid w:val="009475B3"/>
    <w:rsid w:val="00947AA6"/>
    <w:rsid w:val="00947D4B"/>
    <w:rsid w:val="0095297A"/>
    <w:rsid w:val="00960E3A"/>
    <w:rsid w:val="00961178"/>
    <w:rsid w:val="00962DA2"/>
    <w:rsid w:val="009631D6"/>
    <w:rsid w:val="00967B4C"/>
    <w:rsid w:val="00970809"/>
    <w:rsid w:val="009732BE"/>
    <w:rsid w:val="0097605F"/>
    <w:rsid w:val="00977B90"/>
    <w:rsid w:val="00983835"/>
    <w:rsid w:val="00983FE7"/>
    <w:rsid w:val="00985C95"/>
    <w:rsid w:val="00986399"/>
    <w:rsid w:val="009865C3"/>
    <w:rsid w:val="0099419D"/>
    <w:rsid w:val="009947B0"/>
    <w:rsid w:val="00994875"/>
    <w:rsid w:val="00996D56"/>
    <w:rsid w:val="00997181"/>
    <w:rsid w:val="009A36B5"/>
    <w:rsid w:val="009A7B72"/>
    <w:rsid w:val="009A7EDF"/>
    <w:rsid w:val="009B0E0F"/>
    <w:rsid w:val="009B58EA"/>
    <w:rsid w:val="009B596C"/>
    <w:rsid w:val="009B6DD1"/>
    <w:rsid w:val="009B7477"/>
    <w:rsid w:val="009C03E3"/>
    <w:rsid w:val="009C1652"/>
    <w:rsid w:val="009C4E2C"/>
    <w:rsid w:val="009C54D0"/>
    <w:rsid w:val="009C566F"/>
    <w:rsid w:val="009C5CE6"/>
    <w:rsid w:val="009C7487"/>
    <w:rsid w:val="009D02BE"/>
    <w:rsid w:val="009D199A"/>
    <w:rsid w:val="009D2F1B"/>
    <w:rsid w:val="009D614E"/>
    <w:rsid w:val="009E0312"/>
    <w:rsid w:val="009E3140"/>
    <w:rsid w:val="009E3AA6"/>
    <w:rsid w:val="009E4119"/>
    <w:rsid w:val="009E47D9"/>
    <w:rsid w:val="009E5BDE"/>
    <w:rsid w:val="009F3FEF"/>
    <w:rsid w:val="009F4AA7"/>
    <w:rsid w:val="009F6212"/>
    <w:rsid w:val="009F6EC8"/>
    <w:rsid w:val="00A026D7"/>
    <w:rsid w:val="00A05CCF"/>
    <w:rsid w:val="00A06B17"/>
    <w:rsid w:val="00A12BED"/>
    <w:rsid w:val="00A13F0B"/>
    <w:rsid w:val="00A14A0C"/>
    <w:rsid w:val="00A154C1"/>
    <w:rsid w:val="00A15926"/>
    <w:rsid w:val="00A159AE"/>
    <w:rsid w:val="00A15DDD"/>
    <w:rsid w:val="00A1654C"/>
    <w:rsid w:val="00A17A0C"/>
    <w:rsid w:val="00A17E7F"/>
    <w:rsid w:val="00A17E8E"/>
    <w:rsid w:val="00A20F70"/>
    <w:rsid w:val="00A258F5"/>
    <w:rsid w:val="00A33B55"/>
    <w:rsid w:val="00A375DA"/>
    <w:rsid w:val="00A40084"/>
    <w:rsid w:val="00A409F4"/>
    <w:rsid w:val="00A443D1"/>
    <w:rsid w:val="00A4503E"/>
    <w:rsid w:val="00A50BD5"/>
    <w:rsid w:val="00A51C53"/>
    <w:rsid w:val="00A52F7C"/>
    <w:rsid w:val="00A62FC2"/>
    <w:rsid w:val="00A63C51"/>
    <w:rsid w:val="00A71391"/>
    <w:rsid w:val="00A71417"/>
    <w:rsid w:val="00A746CA"/>
    <w:rsid w:val="00A84691"/>
    <w:rsid w:val="00A8501E"/>
    <w:rsid w:val="00A9178B"/>
    <w:rsid w:val="00A969B2"/>
    <w:rsid w:val="00A96CC1"/>
    <w:rsid w:val="00AA035C"/>
    <w:rsid w:val="00AA0EA0"/>
    <w:rsid w:val="00AA20A7"/>
    <w:rsid w:val="00AA3073"/>
    <w:rsid w:val="00AA31AE"/>
    <w:rsid w:val="00AA3CBB"/>
    <w:rsid w:val="00AA520B"/>
    <w:rsid w:val="00AA566F"/>
    <w:rsid w:val="00AA5A5C"/>
    <w:rsid w:val="00AB1712"/>
    <w:rsid w:val="00AB25D4"/>
    <w:rsid w:val="00AB2DA5"/>
    <w:rsid w:val="00AB4180"/>
    <w:rsid w:val="00AB46EF"/>
    <w:rsid w:val="00AB7E1B"/>
    <w:rsid w:val="00AC336B"/>
    <w:rsid w:val="00AC7733"/>
    <w:rsid w:val="00AD1270"/>
    <w:rsid w:val="00AD63BC"/>
    <w:rsid w:val="00AD6B1F"/>
    <w:rsid w:val="00AD6EF9"/>
    <w:rsid w:val="00AD7E51"/>
    <w:rsid w:val="00AE17EC"/>
    <w:rsid w:val="00AE2E08"/>
    <w:rsid w:val="00AE4469"/>
    <w:rsid w:val="00AE48A3"/>
    <w:rsid w:val="00AE5401"/>
    <w:rsid w:val="00AE6945"/>
    <w:rsid w:val="00AE6D6E"/>
    <w:rsid w:val="00AF03BD"/>
    <w:rsid w:val="00AF3FF5"/>
    <w:rsid w:val="00AF4040"/>
    <w:rsid w:val="00AF43A4"/>
    <w:rsid w:val="00B024FE"/>
    <w:rsid w:val="00B03573"/>
    <w:rsid w:val="00B043DC"/>
    <w:rsid w:val="00B06CF2"/>
    <w:rsid w:val="00B07AF7"/>
    <w:rsid w:val="00B11089"/>
    <w:rsid w:val="00B12F82"/>
    <w:rsid w:val="00B132B1"/>
    <w:rsid w:val="00B21ECD"/>
    <w:rsid w:val="00B246C2"/>
    <w:rsid w:val="00B34B5B"/>
    <w:rsid w:val="00B36EA7"/>
    <w:rsid w:val="00B406FE"/>
    <w:rsid w:val="00B41E7C"/>
    <w:rsid w:val="00B42482"/>
    <w:rsid w:val="00B4443E"/>
    <w:rsid w:val="00B44A37"/>
    <w:rsid w:val="00B4524F"/>
    <w:rsid w:val="00B458FA"/>
    <w:rsid w:val="00B51DF9"/>
    <w:rsid w:val="00B530FC"/>
    <w:rsid w:val="00B57B8E"/>
    <w:rsid w:val="00B621AC"/>
    <w:rsid w:val="00B652A2"/>
    <w:rsid w:val="00B660CD"/>
    <w:rsid w:val="00B66FA8"/>
    <w:rsid w:val="00B71342"/>
    <w:rsid w:val="00B7341B"/>
    <w:rsid w:val="00B7560D"/>
    <w:rsid w:val="00B760E1"/>
    <w:rsid w:val="00B830F1"/>
    <w:rsid w:val="00B84557"/>
    <w:rsid w:val="00B9047B"/>
    <w:rsid w:val="00B909EA"/>
    <w:rsid w:val="00B92877"/>
    <w:rsid w:val="00B939D2"/>
    <w:rsid w:val="00B970FB"/>
    <w:rsid w:val="00BA0D2C"/>
    <w:rsid w:val="00BA0DF1"/>
    <w:rsid w:val="00BA3B26"/>
    <w:rsid w:val="00BA54E5"/>
    <w:rsid w:val="00BC119D"/>
    <w:rsid w:val="00BC4514"/>
    <w:rsid w:val="00BC4F8C"/>
    <w:rsid w:val="00BD4489"/>
    <w:rsid w:val="00BD4958"/>
    <w:rsid w:val="00BD4FF9"/>
    <w:rsid w:val="00BD5DDC"/>
    <w:rsid w:val="00BD77F5"/>
    <w:rsid w:val="00BD7D51"/>
    <w:rsid w:val="00BE1652"/>
    <w:rsid w:val="00BE2D7D"/>
    <w:rsid w:val="00BE45A3"/>
    <w:rsid w:val="00BE5219"/>
    <w:rsid w:val="00BF076F"/>
    <w:rsid w:val="00BF6AF0"/>
    <w:rsid w:val="00BF7DA0"/>
    <w:rsid w:val="00C02790"/>
    <w:rsid w:val="00C0638B"/>
    <w:rsid w:val="00C11B57"/>
    <w:rsid w:val="00C120E8"/>
    <w:rsid w:val="00C12E9E"/>
    <w:rsid w:val="00C14F72"/>
    <w:rsid w:val="00C15DFE"/>
    <w:rsid w:val="00C15FED"/>
    <w:rsid w:val="00C201B7"/>
    <w:rsid w:val="00C20BE1"/>
    <w:rsid w:val="00C2107F"/>
    <w:rsid w:val="00C219BC"/>
    <w:rsid w:val="00C24B92"/>
    <w:rsid w:val="00C24CF4"/>
    <w:rsid w:val="00C24D76"/>
    <w:rsid w:val="00C31E71"/>
    <w:rsid w:val="00C33512"/>
    <w:rsid w:val="00C37712"/>
    <w:rsid w:val="00C40903"/>
    <w:rsid w:val="00C40E0A"/>
    <w:rsid w:val="00C42AEE"/>
    <w:rsid w:val="00C43322"/>
    <w:rsid w:val="00C45974"/>
    <w:rsid w:val="00C4690A"/>
    <w:rsid w:val="00C46E05"/>
    <w:rsid w:val="00C51523"/>
    <w:rsid w:val="00C5234E"/>
    <w:rsid w:val="00C53B25"/>
    <w:rsid w:val="00C5460E"/>
    <w:rsid w:val="00C55F77"/>
    <w:rsid w:val="00C56A2C"/>
    <w:rsid w:val="00C6015B"/>
    <w:rsid w:val="00C61DF7"/>
    <w:rsid w:val="00C654DD"/>
    <w:rsid w:val="00C676AD"/>
    <w:rsid w:val="00C73EEA"/>
    <w:rsid w:val="00C8003B"/>
    <w:rsid w:val="00C81D0D"/>
    <w:rsid w:val="00C823BC"/>
    <w:rsid w:val="00C84F5A"/>
    <w:rsid w:val="00C861CB"/>
    <w:rsid w:val="00C87073"/>
    <w:rsid w:val="00C87C0E"/>
    <w:rsid w:val="00CA47D2"/>
    <w:rsid w:val="00CA4E73"/>
    <w:rsid w:val="00CA5031"/>
    <w:rsid w:val="00CA55D7"/>
    <w:rsid w:val="00CB00DC"/>
    <w:rsid w:val="00CB039B"/>
    <w:rsid w:val="00CB26F0"/>
    <w:rsid w:val="00CB3CDF"/>
    <w:rsid w:val="00CB45A0"/>
    <w:rsid w:val="00CB5126"/>
    <w:rsid w:val="00CB5339"/>
    <w:rsid w:val="00CB5DC0"/>
    <w:rsid w:val="00CB7A24"/>
    <w:rsid w:val="00CC146D"/>
    <w:rsid w:val="00CC168D"/>
    <w:rsid w:val="00CC1C38"/>
    <w:rsid w:val="00CC1C50"/>
    <w:rsid w:val="00CC277B"/>
    <w:rsid w:val="00CC2C39"/>
    <w:rsid w:val="00CC6242"/>
    <w:rsid w:val="00CE24EF"/>
    <w:rsid w:val="00CE39EE"/>
    <w:rsid w:val="00CE4FFE"/>
    <w:rsid w:val="00CF5AF1"/>
    <w:rsid w:val="00CF6418"/>
    <w:rsid w:val="00CF7838"/>
    <w:rsid w:val="00CF7A9E"/>
    <w:rsid w:val="00D000AA"/>
    <w:rsid w:val="00D0104A"/>
    <w:rsid w:val="00D02590"/>
    <w:rsid w:val="00D0714C"/>
    <w:rsid w:val="00D12D8A"/>
    <w:rsid w:val="00D15029"/>
    <w:rsid w:val="00D20793"/>
    <w:rsid w:val="00D20F07"/>
    <w:rsid w:val="00D22F29"/>
    <w:rsid w:val="00D2715E"/>
    <w:rsid w:val="00D27C89"/>
    <w:rsid w:val="00D31C7B"/>
    <w:rsid w:val="00D3390A"/>
    <w:rsid w:val="00D35A76"/>
    <w:rsid w:val="00D365D8"/>
    <w:rsid w:val="00D36740"/>
    <w:rsid w:val="00D37AB0"/>
    <w:rsid w:val="00D4103B"/>
    <w:rsid w:val="00D42991"/>
    <w:rsid w:val="00D4309E"/>
    <w:rsid w:val="00D43A9E"/>
    <w:rsid w:val="00D461DA"/>
    <w:rsid w:val="00D50431"/>
    <w:rsid w:val="00D562CF"/>
    <w:rsid w:val="00D6590E"/>
    <w:rsid w:val="00D721D6"/>
    <w:rsid w:val="00D804F7"/>
    <w:rsid w:val="00D814A2"/>
    <w:rsid w:val="00D82246"/>
    <w:rsid w:val="00D85428"/>
    <w:rsid w:val="00D87D5F"/>
    <w:rsid w:val="00D9021D"/>
    <w:rsid w:val="00D930C7"/>
    <w:rsid w:val="00D96508"/>
    <w:rsid w:val="00D96C17"/>
    <w:rsid w:val="00D9795C"/>
    <w:rsid w:val="00DA5778"/>
    <w:rsid w:val="00DA68DA"/>
    <w:rsid w:val="00DA7EFC"/>
    <w:rsid w:val="00DB1CFF"/>
    <w:rsid w:val="00DB1FAE"/>
    <w:rsid w:val="00DB3ECA"/>
    <w:rsid w:val="00DB4674"/>
    <w:rsid w:val="00DB50CB"/>
    <w:rsid w:val="00DC04CC"/>
    <w:rsid w:val="00DC55B6"/>
    <w:rsid w:val="00DC6426"/>
    <w:rsid w:val="00DC7319"/>
    <w:rsid w:val="00DD0B55"/>
    <w:rsid w:val="00DD17CE"/>
    <w:rsid w:val="00DD1A4C"/>
    <w:rsid w:val="00DD20E0"/>
    <w:rsid w:val="00DD34CA"/>
    <w:rsid w:val="00DD54A5"/>
    <w:rsid w:val="00DD5C64"/>
    <w:rsid w:val="00DE17D9"/>
    <w:rsid w:val="00DE45DD"/>
    <w:rsid w:val="00DE6B2F"/>
    <w:rsid w:val="00DF23F6"/>
    <w:rsid w:val="00DF2F60"/>
    <w:rsid w:val="00DF78D1"/>
    <w:rsid w:val="00DF7A90"/>
    <w:rsid w:val="00E01589"/>
    <w:rsid w:val="00E01E65"/>
    <w:rsid w:val="00E03912"/>
    <w:rsid w:val="00E05D0A"/>
    <w:rsid w:val="00E07613"/>
    <w:rsid w:val="00E07B71"/>
    <w:rsid w:val="00E11EF8"/>
    <w:rsid w:val="00E15486"/>
    <w:rsid w:val="00E207E4"/>
    <w:rsid w:val="00E21902"/>
    <w:rsid w:val="00E23D46"/>
    <w:rsid w:val="00E244B6"/>
    <w:rsid w:val="00E2523B"/>
    <w:rsid w:val="00E26616"/>
    <w:rsid w:val="00E32747"/>
    <w:rsid w:val="00E35BA0"/>
    <w:rsid w:val="00E36557"/>
    <w:rsid w:val="00E37CB7"/>
    <w:rsid w:val="00E4020A"/>
    <w:rsid w:val="00E41553"/>
    <w:rsid w:val="00E43A1A"/>
    <w:rsid w:val="00E43C45"/>
    <w:rsid w:val="00E45074"/>
    <w:rsid w:val="00E55CD5"/>
    <w:rsid w:val="00E574DD"/>
    <w:rsid w:val="00E57CF2"/>
    <w:rsid w:val="00E60210"/>
    <w:rsid w:val="00E60701"/>
    <w:rsid w:val="00E60791"/>
    <w:rsid w:val="00E62F0E"/>
    <w:rsid w:val="00E65269"/>
    <w:rsid w:val="00E66699"/>
    <w:rsid w:val="00E72297"/>
    <w:rsid w:val="00E767C3"/>
    <w:rsid w:val="00E82B84"/>
    <w:rsid w:val="00E82EDC"/>
    <w:rsid w:val="00E83A75"/>
    <w:rsid w:val="00E83FC2"/>
    <w:rsid w:val="00E85CE8"/>
    <w:rsid w:val="00E874A5"/>
    <w:rsid w:val="00E921B0"/>
    <w:rsid w:val="00EA286E"/>
    <w:rsid w:val="00EA2894"/>
    <w:rsid w:val="00EA6CF7"/>
    <w:rsid w:val="00EB05C2"/>
    <w:rsid w:val="00EB4351"/>
    <w:rsid w:val="00EB4EF3"/>
    <w:rsid w:val="00EB77A9"/>
    <w:rsid w:val="00EB7D61"/>
    <w:rsid w:val="00EC37FD"/>
    <w:rsid w:val="00EC3BD8"/>
    <w:rsid w:val="00EC42F1"/>
    <w:rsid w:val="00EC463D"/>
    <w:rsid w:val="00EC4D9B"/>
    <w:rsid w:val="00EC68F1"/>
    <w:rsid w:val="00EC6904"/>
    <w:rsid w:val="00EC6CAD"/>
    <w:rsid w:val="00EC7445"/>
    <w:rsid w:val="00ED0B3D"/>
    <w:rsid w:val="00ED211D"/>
    <w:rsid w:val="00ED22D1"/>
    <w:rsid w:val="00ED73B6"/>
    <w:rsid w:val="00EE10CF"/>
    <w:rsid w:val="00EE51A3"/>
    <w:rsid w:val="00EF09CD"/>
    <w:rsid w:val="00EF0CF9"/>
    <w:rsid w:val="00EF1BA8"/>
    <w:rsid w:val="00EF3556"/>
    <w:rsid w:val="00EF5D50"/>
    <w:rsid w:val="00EF69A1"/>
    <w:rsid w:val="00EF6A74"/>
    <w:rsid w:val="00F002F7"/>
    <w:rsid w:val="00F02398"/>
    <w:rsid w:val="00F02A16"/>
    <w:rsid w:val="00F034B4"/>
    <w:rsid w:val="00F05115"/>
    <w:rsid w:val="00F064EF"/>
    <w:rsid w:val="00F0661C"/>
    <w:rsid w:val="00F120CA"/>
    <w:rsid w:val="00F14F26"/>
    <w:rsid w:val="00F1550B"/>
    <w:rsid w:val="00F16969"/>
    <w:rsid w:val="00F17EC3"/>
    <w:rsid w:val="00F20E57"/>
    <w:rsid w:val="00F2324B"/>
    <w:rsid w:val="00F31C10"/>
    <w:rsid w:val="00F32CEC"/>
    <w:rsid w:val="00F334F2"/>
    <w:rsid w:val="00F339C2"/>
    <w:rsid w:val="00F36135"/>
    <w:rsid w:val="00F40743"/>
    <w:rsid w:val="00F417CC"/>
    <w:rsid w:val="00F42A9E"/>
    <w:rsid w:val="00F44E81"/>
    <w:rsid w:val="00F4514A"/>
    <w:rsid w:val="00F46048"/>
    <w:rsid w:val="00F47016"/>
    <w:rsid w:val="00F519B2"/>
    <w:rsid w:val="00F600F4"/>
    <w:rsid w:val="00F6243E"/>
    <w:rsid w:val="00F7365E"/>
    <w:rsid w:val="00F75DC0"/>
    <w:rsid w:val="00F763A7"/>
    <w:rsid w:val="00F800C7"/>
    <w:rsid w:val="00F84324"/>
    <w:rsid w:val="00F86DE1"/>
    <w:rsid w:val="00F87881"/>
    <w:rsid w:val="00F94023"/>
    <w:rsid w:val="00F97312"/>
    <w:rsid w:val="00F97329"/>
    <w:rsid w:val="00FA0C1F"/>
    <w:rsid w:val="00FA22A5"/>
    <w:rsid w:val="00FA6780"/>
    <w:rsid w:val="00FB259D"/>
    <w:rsid w:val="00FB280F"/>
    <w:rsid w:val="00FB2BFC"/>
    <w:rsid w:val="00FC2C38"/>
    <w:rsid w:val="00FC77F8"/>
    <w:rsid w:val="00FD04AE"/>
    <w:rsid w:val="00FD1D6C"/>
    <w:rsid w:val="00FD551F"/>
    <w:rsid w:val="00FE0CE8"/>
    <w:rsid w:val="00FE152D"/>
    <w:rsid w:val="00FE2670"/>
    <w:rsid w:val="00FE3288"/>
    <w:rsid w:val="00FE5A95"/>
    <w:rsid w:val="00FE72BA"/>
    <w:rsid w:val="00FF01DA"/>
    <w:rsid w:val="00FF0EF5"/>
    <w:rsid w:val="00FF38B8"/>
    <w:rsid w:val="00FF4256"/>
    <w:rsid w:val="0BBEB0AB"/>
    <w:rsid w:val="1627E9FE"/>
    <w:rsid w:val="28945C1F"/>
    <w:rsid w:val="3DE8B28C"/>
    <w:rsid w:val="46047C56"/>
    <w:rsid w:val="5490660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B46C2EB1-DF30-4DED-9281-32C462BF4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ormaltextrun">
    <w:name w:val="normaltextrun"/>
    <w:basedOn w:val="Absatz-Standardschriftart"/>
    <w:rsid w:val="008F2574"/>
  </w:style>
  <w:style w:type="character" w:customStyle="1" w:styleId="eop">
    <w:name w:val="eop"/>
    <w:basedOn w:val="Absatz-Standardschriftart"/>
    <w:rsid w:val="0009171D"/>
  </w:style>
  <w:style w:type="character" w:styleId="NichtaufgelsteErwhnung">
    <w:name w:val="Unresolved Mention"/>
    <w:basedOn w:val="Absatz-Standardschriftart"/>
    <w:uiPriority w:val="99"/>
    <w:semiHidden/>
    <w:unhideWhenUsed/>
    <w:rsid w:val="004B778F"/>
    <w:rPr>
      <w:color w:val="605E5C"/>
      <w:shd w:val="clear" w:color="auto" w:fill="E1DFDD"/>
    </w:rPr>
  </w:style>
  <w:style w:type="paragraph" w:styleId="berarbeitung">
    <w:name w:val="Revision"/>
    <w:hidden/>
    <w:uiPriority w:val="99"/>
    <w:semiHidden/>
    <w:rsid w:val="00CC168D"/>
    <w:rPr>
      <w:rFonts w:ascii="Arial" w:hAnsi="Arial" w:cs="Arial"/>
      <w:szCs w:val="22"/>
      <w:lang w:val="de-DE"/>
    </w:rPr>
  </w:style>
  <w:style w:type="paragraph" w:customStyle="1" w:styleId="pf1">
    <w:name w:val="pf1"/>
    <w:basedOn w:val="Standard"/>
    <w:rsid w:val="002253D0"/>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pf0">
    <w:name w:val="pf0"/>
    <w:basedOn w:val="Standard"/>
    <w:rsid w:val="002253D0"/>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cf01">
    <w:name w:val="cf01"/>
    <w:basedOn w:val="Absatz-Standardschriftart"/>
    <w:rsid w:val="002253D0"/>
    <w:rPr>
      <w:rFonts w:ascii="Segoe UI" w:hAnsi="Segoe UI" w:cs="Segoe UI" w:hint="default"/>
      <w:sz w:val="18"/>
      <w:szCs w:val="18"/>
    </w:rPr>
  </w:style>
  <w:style w:type="character" w:customStyle="1" w:styleId="cf11">
    <w:name w:val="cf11"/>
    <w:basedOn w:val="Absatz-Standardschriftart"/>
    <w:rsid w:val="002253D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679547776">
      <w:bodyDiv w:val="1"/>
      <w:marLeft w:val="0"/>
      <w:marRight w:val="0"/>
      <w:marTop w:val="0"/>
      <w:marBottom w:val="0"/>
      <w:divBdr>
        <w:top w:val="none" w:sz="0" w:space="0" w:color="auto"/>
        <w:left w:val="none" w:sz="0" w:space="0" w:color="auto"/>
        <w:bottom w:val="none" w:sz="0" w:space="0" w:color="auto"/>
        <w:right w:val="none" w:sz="0" w:space="0" w:color="auto"/>
      </w:divBdr>
    </w:div>
    <w:div w:id="1359310252">
      <w:bodyDiv w:val="1"/>
      <w:marLeft w:val="0"/>
      <w:marRight w:val="0"/>
      <w:marTop w:val="0"/>
      <w:marBottom w:val="0"/>
      <w:divBdr>
        <w:top w:val="none" w:sz="0" w:space="0" w:color="auto"/>
        <w:left w:val="none" w:sz="0" w:space="0" w:color="auto"/>
        <w:bottom w:val="none" w:sz="0" w:space="0" w:color="auto"/>
        <w:right w:val="none" w:sz="0" w:space="0" w:color="auto"/>
      </w:divBdr>
    </w:div>
    <w:div w:id="1398238890">
      <w:bodyDiv w:val="1"/>
      <w:marLeft w:val="0"/>
      <w:marRight w:val="0"/>
      <w:marTop w:val="0"/>
      <w:marBottom w:val="0"/>
      <w:divBdr>
        <w:top w:val="none" w:sz="0" w:space="0" w:color="auto"/>
        <w:left w:val="none" w:sz="0" w:space="0" w:color="auto"/>
        <w:bottom w:val="none" w:sz="0" w:space="0" w:color="auto"/>
        <w:right w:val="none" w:sz="0" w:space="0" w:color="auto"/>
      </w:divBdr>
    </w:div>
    <w:div w:id="1429082968">
      <w:bodyDiv w:val="1"/>
      <w:marLeft w:val="0"/>
      <w:marRight w:val="0"/>
      <w:marTop w:val="0"/>
      <w:marBottom w:val="0"/>
      <w:divBdr>
        <w:top w:val="none" w:sz="0" w:space="0" w:color="auto"/>
        <w:left w:val="none" w:sz="0" w:space="0" w:color="auto"/>
        <w:bottom w:val="none" w:sz="0" w:space="0" w:color="auto"/>
        <w:right w:val="none" w:sz="0" w:space="0" w:color="auto"/>
      </w:divBdr>
    </w:div>
    <w:div w:id="164812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F522D5-C3DD-489C-8FA2-80058A5017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purl.org/dc/dcmitype/"/>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elements/1.1/"/>
    <ds:schemaRef ds:uri="e59efd25-d2e3-4729-85b5-54e358c4dbcf"/>
    <ds:schemaRef ds:uri="a881e725-481a-4aca-9717-81a5e1f4fa4c"/>
    <ds:schemaRef ds:uri="http://purl.org/dc/terms/"/>
  </ds:schemaRefs>
</ds:datastoreItem>
</file>

<file path=customXml/itemProps3.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920</Words>
  <Characters>6270</Characters>
  <Application>Microsoft Office Word</Application>
  <DocSecurity>0</DocSecurity>
  <Lines>52</Lines>
  <Paragraphs>14</Paragraphs>
  <ScaleCrop>false</ScaleCrop>
  <Company>Geberit</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15</cp:revision>
  <cp:lastPrinted>2023-11-30T13:43:00Z</cp:lastPrinted>
  <dcterms:created xsi:type="dcterms:W3CDTF">2023-12-12T16:14:00Z</dcterms:created>
  <dcterms:modified xsi:type="dcterms:W3CDTF">2023-12-21T09:22:00Z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2023-10-23T06:52:37Z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654a1064-b1da-4148-88ba-7995094a1037</vt:lpwstr>
  </property>
  <property fmtid="{D5CDD505-2E9C-101B-9397-08002B2CF9AE}" pid="10" name="MSIP_Label_583d9081-ff0c-403e-9495-6ce7896734ce_ContentBits">
    <vt:lpwstr>0</vt:lpwstr>
  </property>
</Properties>
</file>